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57" w:rsidRDefault="009B2957" w:rsidP="009B2957">
      <w:pPr>
        <w:ind w:left="2124" w:firstLine="708"/>
        <w:jc w:val="right"/>
        <w:rPr>
          <w:lang w:val="ru-RU"/>
        </w:rPr>
      </w:pPr>
      <w:r w:rsidRPr="00D7181D">
        <w:rPr>
          <w:rFonts w:ascii="Times New Roman CYR" w:hAnsi="Times New Roman CYR" w:cs="Times New Roman CYR"/>
          <w:b/>
          <w:sz w:val="24"/>
          <w:szCs w:val="24"/>
          <w:lang w:val="ru-RU"/>
        </w:rPr>
        <w:t xml:space="preserve">                                                       </w:t>
      </w:r>
      <w:r>
        <w:rPr>
          <w:lang w:val="ru-RU"/>
        </w:rPr>
        <w:t xml:space="preserve">Утверждено приказом </w:t>
      </w:r>
    </w:p>
    <w:p w:rsidR="009B2957" w:rsidRPr="00D7181D" w:rsidRDefault="009B2957" w:rsidP="009B2957">
      <w:pPr>
        <w:ind w:left="2124" w:firstLine="708"/>
        <w:jc w:val="right"/>
        <w:rPr>
          <w:lang w:val="ru-RU"/>
        </w:rPr>
      </w:pPr>
      <w:r>
        <w:rPr>
          <w:lang w:val="ru-RU"/>
        </w:rPr>
        <w:t>ОАО «Измеритель» № ____ от 15.11.2021г.</w:t>
      </w:r>
    </w:p>
    <w:p w:rsidR="00D7181D" w:rsidRDefault="00D7181D" w:rsidP="0022370D">
      <w:pPr>
        <w:pStyle w:val="Iauiue1"/>
        <w:tabs>
          <w:tab w:val="left" w:pos="9360"/>
        </w:tabs>
        <w:spacing w:line="360" w:lineRule="auto"/>
        <w:jc w:val="center"/>
        <w:rPr>
          <w:b/>
          <w:sz w:val="32"/>
          <w:szCs w:val="24"/>
        </w:rPr>
      </w:pPr>
    </w:p>
    <w:p w:rsidR="009B2957" w:rsidRDefault="009B2957" w:rsidP="0022370D">
      <w:pPr>
        <w:pStyle w:val="Iauiue1"/>
        <w:tabs>
          <w:tab w:val="left" w:pos="9360"/>
        </w:tabs>
        <w:spacing w:line="360" w:lineRule="auto"/>
        <w:jc w:val="center"/>
        <w:rPr>
          <w:b/>
          <w:sz w:val="32"/>
          <w:szCs w:val="24"/>
        </w:rPr>
      </w:pPr>
      <w:bookmarkStart w:id="0" w:name="_GoBack"/>
      <w:bookmarkEnd w:id="0"/>
    </w:p>
    <w:p w:rsidR="0022370D" w:rsidRPr="0031159F" w:rsidRDefault="0022370D" w:rsidP="0022370D">
      <w:pPr>
        <w:pStyle w:val="Iauiue1"/>
        <w:tabs>
          <w:tab w:val="left" w:pos="9360"/>
        </w:tabs>
        <w:spacing w:line="360" w:lineRule="auto"/>
        <w:jc w:val="center"/>
        <w:rPr>
          <w:b/>
          <w:sz w:val="32"/>
          <w:szCs w:val="24"/>
        </w:rPr>
      </w:pPr>
      <w:r w:rsidRPr="0031159F">
        <w:rPr>
          <w:b/>
          <w:sz w:val="32"/>
          <w:szCs w:val="24"/>
        </w:rPr>
        <w:t>ОАО «ИЗМЕРИТЕЛЬ»</w:t>
      </w:r>
    </w:p>
    <w:p w:rsidR="00506A00" w:rsidRPr="00506A00" w:rsidRDefault="00506A00" w:rsidP="00506A00">
      <w:pPr>
        <w:rPr>
          <w:rFonts w:ascii="Times New Roman CYR" w:hAnsi="Times New Roman CYR" w:cs="Times New Roman CYR"/>
          <w:sz w:val="24"/>
          <w:szCs w:val="24"/>
          <w:lang w:val="ru-RU"/>
        </w:rPr>
      </w:pPr>
    </w:p>
    <w:p w:rsidR="00506A00" w:rsidRPr="00506A00" w:rsidRDefault="00506A00" w:rsidP="00506A00">
      <w:pPr>
        <w:rPr>
          <w:rFonts w:ascii="Times New Roman CYR" w:hAnsi="Times New Roman CYR" w:cs="Times New Roman CYR"/>
          <w:sz w:val="24"/>
          <w:szCs w:val="24"/>
          <w:lang w:val="ru-RU"/>
        </w:rPr>
      </w:pPr>
      <w:r w:rsidRPr="00506A00">
        <w:rPr>
          <w:rFonts w:ascii="Times New Roman CYR" w:hAnsi="Times New Roman CYR" w:cs="Times New Roman CYR"/>
          <w:sz w:val="24"/>
          <w:szCs w:val="24"/>
          <w:lang w:val="ru-RU"/>
        </w:rPr>
        <w:t xml:space="preserve">СОГЛАСОВАНО </w:t>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t xml:space="preserve">  </w:t>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t xml:space="preserve">      УТВЕРЖДАЮ</w:t>
      </w:r>
    </w:p>
    <w:p w:rsidR="00506A00" w:rsidRPr="00506A00" w:rsidRDefault="00506A00" w:rsidP="00506A00">
      <w:pPr>
        <w:rPr>
          <w:rFonts w:ascii="Times New Roman CYR" w:hAnsi="Times New Roman CYR" w:cs="Times New Roman CYR"/>
          <w:sz w:val="24"/>
          <w:szCs w:val="24"/>
          <w:lang w:val="ru-RU"/>
        </w:rPr>
      </w:pPr>
      <w:r w:rsidRPr="00506A00">
        <w:rPr>
          <w:rFonts w:ascii="Times New Roman CYR" w:hAnsi="Times New Roman CYR" w:cs="Times New Roman CYR"/>
          <w:sz w:val="24"/>
          <w:szCs w:val="24"/>
          <w:lang w:val="ru-RU"/>
        </w:rPr>
        <w:t>Главный бухгалтер ОАО «Измеритель»</w:t>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r>
      <w:r w:rsidRPr="00506A00">
        <w:rPr>
          <w:rFonts w:ascii="Times New Roman CYR" w:hAnsi="Times New Roman CYR" w:cs="Times New Roman CYR"/>
          <w:sz w:val="24"/>
          <w:szCs w:val="24"/>
          <w:lang w:val="ru-RU"/>
        </w:rPr>
        <w:tab/>
        <w:t xml:space="preserve">     Директор ОАО «Измеритель»</w:t>
      </w:r>
    </w:p>
    <w:p w:rsidR="00506A00" w:rsidRPr="00506A00" w:rsidRDefault="00506A00" w:rsidP="00506A00">
      <w:pPr>
        <w:jc w:val="both"/>
        <w:rPr>
          <w:rFonts w:ascii="Times New Roman CYR" w:hAnsi="Times New Roman CYR" w:cs="Times New Roman CYR"/>
          <w:sz w:val="24"/>
          <w:szCs w:val="24"/>
          <w:lang w:val="ru-RU"/>
        </w:rPr>
      </w:pPr>
      <w:r w:rsidRPr="00506A00">
        <w:rPr>
          <w:rFonts w:ascii="Times New Roman CYR" w:hAnsi="Times New Roman CYR" w:cs="Times New Roman CYR"/>
          <w:sz w:val="24"/>
          <w:szCs w:val="24"/>
          <w:u w:val="single"/>
          <w:lang w:val="ru-RU"/>
        </w:rPr>
        <w:t xml:space="preserve">                              </w:t>
      </w:r>
      <w:proofErr w:type="spellStart"/>
      <w:r w:rsidRPr="00506A00">
        <w:rPr>
          <w:rFonts w:ascii="Times New Roman CYR" w:hAnsi="Times New Roman CYR" w:cs="Times New Roman CYR"/>
          <w:sz w:val="24"/>
          <w:szCs w:val="24"/>
          <w:lang w:val="ru-RU"/>
        </w:rPr>
        <w:t>Т.Ф.Лось</w:t>
      </w:r>
      <w:proofErr w:type="spellEnd"/>
      <w:r w:rsidRPr="00506A00">
        <w:rPr>
          <w:rFonts w:ascii="Times New Roman CYR" w:hAnsi="Times New Roman CYR" w:cs="Times New Roman CYR"/>
          <w:sz w:val="24"/>
          <w:szCs w:val="24"/>
          <w:lang w:val="ru-RU"/>
        </w:rPr>
        <w:t xml:space="preserve">                                                            </w:t>
      </w:r>
      <w:r w:rsidRPr="00506A00">
        <w:rPr>
          <w:rFonts w:ascii="Times New Roman CYR" w:hAnsi="Times New Roman CYR" w:cs="Times New Roman CYR"/>
          <w:sz w:val="24"/>
          <w:szCs w:val="24"/>
          <w:u w:val="single"/>
          <w:lang w:val="ru-RU"/>
        </w:rPr>
        <w:t xml:space="preserve">                              </w:t>
      </w:r>
      <w:proofErr w:type="spellStart"/>
      <w:r w:rsidRPr="00506A00">
        <w:rPr>
          <w:rFonts w:ascii="Times New Roman CYR" w:hAnsi="Times New Roman CYR" w:cs="Times New Roman CYR"/>
          <w:sz w:val="24"/>
          <w:szCs w:val="24"/>
          <w:lang w:val="ru-RU"/>
        </w:rPr>
        <w:t>В.В.Смаргунов</w:t>
      </w:r>
      <w:proofErr w:type="spellEnd"/>
    </w:p>
    <w:p w:rsidR="00506A00" w:rsidRPr="00506A00" w:rsidRDefault="00506A00" w:rsidP="00506A00">
      <w:pPr>
        <w:jc w:val="right"/>
        <w:rPr>
          <w:rFonts w:ascii="Times New Roman CYR" w:hAnsi="Times New Roman CYR" w:cs="Times New Roman CYR"/>
          <w:sz w:val="24"/>
          <w:szCs w:val="24"/>
          <w:lang w:val="ru-RU"/>
        </w:rPr>
      </w:pPr>
    </w:p>
    <w:p w:rsidR="0022370D" w:rsidRPr="0031159F" w:rsidRDefault="0022370D" w:rsidP="0022370D">
      <w:pPr>
        <w:pStyle w:val="Iauiue1"/>
        <w:tabs>
          <w:tab w:val="left" w:pos="9360"/>
        </w:tabs>
        <w:spacing w:line="360" w:lineRule="auto"/>
        <w:rPr>
          <w:b/>
          <w:sz w:val="24"/>
          <w:szCs w:val="24"/>
        </w:rPr>
      </w:pPr>
    </w:p>
    <w:p w:rsidR="0022370D" w:rsidRDefault="0022370D" w:rsidP="0022370D">
      <w:pPr>
        <w:pStyle w:val="Iauiue1"/>
        <w:tabs>
          <w:tab w:val="left" w:pos="9360"/>
        </w:tabs>
        <w:spacing w:line="360" w:lineRule="auto"/>
        <w:jc w:val="center"/>
        <w:rPr>
          <w:b/>
          <w:sz w:val="24"/>
          <w:szCs w:val="24"/>
        </w:rPr>
      </w:pPr>
    </w:p>
    <w:p w:rsidR="00022572" w:rsidRDefault="00022572" w:rsidP="0022370D">
      <w:pPr>
        <w:pStyle w:val="Iauiue1"/>
        <w:tabs>
          <w:tab w:val="left" w:pos="9360"/>
        </w:tabs>
        <w:spacing w:line="360" w:lineRule="auto"/>
        <w:jc w:val="center"/>
        <w:rPr>
          <w:b/>
          <w:sz w:val="24"/>
          <w:szCs w:val="24"/>
        </w:rPr>
      </w:pPr>
    </w:p>
    <w:p w:rsidR="00022572" w:rsidRPr="0031159F" w:rsidRDefault="00022572" w:rsidP="0022370D">
      <w:pPr>
        <w:pStyle w:val="Iauiue1"/>
        <w:tabs>
          <w:tab w:val="left" w:pos="9360"/>
        </w:tabs>
        <w:spacing w:line="360" w:lineRule="auto"/>
        <w:jc w:val="center"/>
        <w:rPr>
          <w:b/>
          <w:sz w:val="24"/>
          <w:szCs w:val="24"/>
        </w:rPr>
      </w:pPr>
    </w:p>
    <w:p w:rsidR="0022370D" w:rsidRPr="0031159F" w:rsidRDefault="0022370D" w:rsidP="0022370D">
      <w:pPr>
        <w:pStyle w:val="Iauiue1"/>
        <w:tabs>
          <w:tab w:val="left" w:pos="9360"/>
        </w:tabs>
        <w:spacing w:line="360" w:lineRule="auto"/>
        <w:jc w:val="center"/>
        <w:rPr>
          <w:b/>
          <w:sz w:val="24"/>
          <w:szCs w:val="24"/>
        </w:rPr>
      </w:pPr>
    </w:p>
    <w:p w:rsidR="0022370D" w:rsidRPr="0031159F" w:rsidRDefault="0022370D" w:rsidP="0022370D">
      <w:pPr>
        <w:pStyle w:val="Iauiue1"/>
        <w:tabs>
          <w:tab w:val="left" w:pos="9360"/>
        </w:tabs>
        <w:spacing w:line="360" w:lineRule="auto"/>
        <w:jc w:val="center"/>
        <w:rPr>
          <w:b/>
          <w:sz w:val="24"/>
          <w:szCs w:val="24"/>
        </w:rPr>
      </w:pPr>
    </w:p>
    <w:p w:rsidR="0022370D" w:rsidRDefault="0022370D" w:rsidP="0022370D">
      <w:pPr>
        <w:pStyle w:val="Iauiue1"/>
        <w:tabs>
          <w:tab w:val="left" w:pos="9360"/>
        </w:tabs>
        <w:spacing w:line="360" w:lineRule="auto"/>
        <w:jc w:val="center"/>
        <w:rPr>
          <w:b/>
          <w:sz w:val="24"/>
          <w:szCs w:val="24"/>
        </w:rPr>
      </w:pPr>
    </w:p>
    <w:p w:rsidR="0022370D" w:rsidRPr="0031159F" w:rsidRDefault="0022370D" w:rsidP="0022370D">
      <w:pPr>
        <w:pStyle w:val="Iauiue1"/>
        <w:tabs>
          <w:tab w:val="left" w:pos="9360"/>
        </w:tabs>
        <w:spacing w:line="360" w:lineRule="auto"/>
        <w:jc w:val="center"/>
        <w:rPr>
          <w:b/>
          <w:sz w:val="24"/>
          <w:szCs w:val="24"/>
        </w:rPr>
      </w:pPr>
    </w:p>
    <w:p w:rsidR="0022370D" w:rsidRPr="0031159F" w:rsidRDefault="0022370D" w:rsidP="0022370D">
      <w:pPr>
        <w:pStyle w:val="Iauiue1"/>
        <w:tabs>
          <w:tab w:val="left" w:pos="9360"/>
        </w:tabs>
        <w:spacing w:line="360" w:lineRule="auto"/>
        <w:jc w:val="center"/>
        <w:rPr>
          <w:b/>
          <w:sz w:val="24"/>
          <w:szCs w:val="24"/>
        </w:rPr>
      </w:pPr>
    </w:p>
    <w:p w:rsidR="0022370D" w:rsidRDefault="008753F3" w:rsidP="008753F3">
      <w:pPr>
        <w:pStyle w:val="Iauiue1"/>
        <w:tabs>
          <w:tab w:val="left" w:pos="9360"/>
        </w:tabs>
        <w:spacing w:line="360" w:lineRule="auto"/>
        <w:jc w:val="center"/>
        <w:rPr>
          <w:b/>
          <w:szCs w:val="24"/>
        </w:rPr>
      </w:pPr>
      <w:r>
        <w:rPr>
          <w:b/>
          <w:szCs w:val="24"/>
        </w:rPr>
        <w:t>ПОЛОЖЕНИЕ</w:t>
      </w:r>
    </w:p>
    <w:p w:rsidR="008753F3" w:rsidRPr="00813540" w:rsidRDefault="008753F3" w:rsidP="008753F3">
      <w:pPr>
        <w:pStyle w:val="Iauiue1"/>
        <w:tabs>
          <w:tab w:val="left" w:pos="9360"/>
        </w:tabs>
        <w:spacing w:line="360" w:lineRule="auto"/>
        <w:jc w:val="center"/>
        <w:rPr>
          <w:b/>
          <w:szCs w:val="28"/>
        </w:rPr>
      </w:pPr>
      <w:r w:rsidRPr="00813540">
        <w:rPr>
          <w:b/>
          <w:bCs/>
          <w:color w:val="000000"/>
          <w:szCs w:val="28"/>
          <w:shd w:val="clear" w:color="auto" w:fill="FFFFFF"/>
        </w:rPr>
        <w:t>О</w:t>
      </w:r>
      <w:r w:rsidR="00813540" w:rsidRPr="00813540">
        <w:rPr>
          <w:b/>
          <w:bCs/>
          <w:color w:val="000000"/>
          <w:szCs w:val="28"/>
          <w:shd w:val="clear" w:color="auto" w:fill="FFFFFF"/>
        </w:rPr>
        <w:t>Б ОБРАБОТКЕ И ЗАЩИТЕ</w:t>
      </w:r>
      <w:r w:rsidRPr="00813540">
        <w:rPr>
          <w:b/>
          <w:bCs/>
          <w:color w:val="000000"/>
          <w:szCs w:val="28"/>
        </w:rPr>
        <w:br/>
      </w:r>
      <w:r w:rsidR="00813540" w:rsidRPr="00813540">
        <w:rPr>
          <w:b/>
          <w:bCs/>
          <w:color w:val="000000"/>
          <w:szCs w:val="28"/>
          <w:shd w:val="clear" w:color="auto" w:fill="FFFFFF"/>
        </w:rPr>
        <w:t>ПЕРСОНАЛЬНЫХ ДАННЫХ</w:t>
      </w:r>
    </w:p>
    <w:p w:rsidR="0022370D" w:rsidRPr="0031159F" w:rsidRDefault="0022370D" w:rsidP="0022370D">
      <w:pPr>
        <w:pStyle w:val="Iauiue1"/>
        <w:tabs>
          <w:tab w:val="left" w:pos="180"/>
          <w:tab w:val="left" w:pos="9360"/>
        </w:tabs>
        <w:spacing w:line="360" w:lineRule="auto"/>
        <w:jc w:val="center"/>
        <w:rPr>
          <w:b/>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b/>
          <w:sz w:val="24"/>
          <w:szCs w:val="24"/>
        </w:rPr>
      </w:pPr>
    </w:p>
    <w:p w:rsidR="0022370D" w:rsidRPr="0031159F" w:rsidRDefault="0022370D" w:rsidP="0022370D">
      <w:pPr>
        <w:pStyle w:val="Iauiue1"/>
        <w:tabs>
          <w:tab w:val="left" w:pos="180"/>
          <w:tab w:val="left" w:pos="9360"/>
        </w:tabs>
        <w:spacing w:line="360" w:lineRule="auto"/>
        <w:jc w:val="center"/>
        <w:rPr>
          <w:sz w:val="24"/>
          <w:szCs w:val="24"/>
        </w:rPr>
      </w:pPr>
    </w:p>
    <w:p w:rsidR="0022370D" w:rsidRPr="0031159F" w:rsidRDefault="0022370D" w:rsidP="0022370D">
      <w:pPr>
        <w:pStyle w:val="Iauiue1"/>
        <w:tabs>
          <w:tab w:val="left" w:pos="180"/>
          <w:tab w:val="left" w:pos="9360"/>
        </w:tabs>
        <w:spacing w:line="360" w:lineRule="auto"/>
        <w:jc w:val="center"/>
        <w:rPr>
          <w:sz w:val="24"/>
          <w:szCs w:val="24"/>
        </w:rPr>
      </w:pPr>
    </w:p>
    <w:p w:rsidR="0022370D" w:rsidRDefault="0022370D" w:rsidP="0022370D">
      <w:pPr>
        <w:pStyle w:val="Iauiue1"/>
        <w:tabs>
          <w:tab w:val="left" w:pos="180"/>
          <w:tab w:val="left" w:pos="9360"/>
        </w:tabs>
        <w:spacing w:line="360" w:lineRule="auto"/>
        <w:jc w:val="center"/>
        <w:rPr>
          <w:sz w:val="24"/>
          <w:szCs w:val="24"/>
        </w:rPr>
      </w:pPr>
      <w:r w:rsidRPr="0031159F">
        <w:rPr>
          <w:sz w:val="24"/>
          <w:szCs w:val="24"/>
        </w:rPr>
        <w:t>г. Новополоцк</w:t>
      </w:r>
    </w:p>
    <w:p w:rsidR="008753F3" w:rsidRDefault="008753F3" w:rsidP="0022370D">
      <w:pPr>
        <w:pStyle w:val="Iauiue1"/>
        <w:tabs>
          <w:tab w:val="left" w:pos="180"/>
          <w:tab w:val="left" w:pos="9360"/>
        </w:tabs>
        <w:spacing w:line="360" w:lineRule="auto"/>
        <w:jc w:val="center"/>
        <w:rPr>
          <w:sz w:val="24"/>
          <w:szCs w:val="24"/>
        </w:rPr>
      </w:pPr>
    </w:p>
    <w:p w:rsidR="00BC684C" w:rsidRPr="00CB1B49" w:rsidRDefault="00BC684C" w:rsidP="00CB1B49">
      <w:pPr>
        <w:pStyle w:val="y3"/>
        <w:spacing w:before="0" w:beforeAutospacing="0" w:after="0" w:afterAutospacing="0"/>
        <w:jc w:val="center"/>
        <w:rPr>
          <w:color w:val="000000"/>
        </w:rPr>
      </w:pPr>
      <w:r w:rsidRPr="00CB1B49">
        <w:rPr>
          <w:color w:val="000000"/>
        </w:rPr>
        <w:t>ГЛАВА 1</w:t>
      </w:r>
      <w:r w:rsidRPr="00CB1B49">
        <w:rPr>
          <w:color w:val="000000"/>
        </w:rPr>
        <w:br/>
        <w:t>ОБЩИЕ ПОЛОЖЕНИЯ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 Настоящее Положение об обработке и защите персональных данных (далее - Положение) определяет политику О</w:t>
      </w:r>
      <w:r w:rsidR="003B6DD1">
        <w:rPr>
          <w:color w:val="000000"/>
        </w:rPr>
        <w:t>А</w:t>
      </w:r>
      <w:r w:rsidRPr="00CB1B49">
        <w:rPr>
          <w:color w:val="000000"/>
        </w:rPr>
        <w:t>О «</w:t>
      </w:r>
      <w:r w:rsidR="003B6DD1">
        <w:rPr>
          <w:color w:val="000000"/>
        </w:rPr>
        <w:t>Измеритель</w:t>
      </w:r>
      <w:r w:rsidRPr="00CB1B49">
        <w:rPr>
          <w:color w:val="000000"/>
        </w:rPr>
        <w:t>» (далее - Организация) в отношении обработки персональных данных, порядок обработки Организацией персональных данных лиц, не являющихся ее работниками, включая порядок сбора, хранения, использования, передачи и защиты таких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3. Положение и изменения к нему утверждаются директором Организации.</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4. Положение является локальным правовым актом Организации,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5. Положение разработано на основе и во исполнение:</w:t>
      </w:r>
    </w:p>
    <w:p w:rsidR="00BC684C" w:rsidRPr="00CB1B49" w:rsidRDefault="009B2957" w:rsidP="00B450DD">
      <w:pPr>
        <w:pStyle w:val="justify"/>
        <w:spacing w:before="0" w:beforeAutospacing="0" w:after="0" w:afterAutospacing="0"/>
        <w:ind w:firstLine="567"/>
        <w:jc w:val="both"/>
        <w:rPr>
          <w:color w:val="000000"/>
        </w:rPr>
      </w:pPr>
      <w:hyperlink r:id="rId5" w:anchor="a1" w:tooltip="+" w:history="1">
        <w:r w:rsidR="00BC684C" w:rsidRPr="00B450DD">
          <w:rPr>
            <w:rStyle w:val="a7"/>
            <w:u w:val="none"/>
          </w:rPr>
          <w:t>Конституции</w:t>
        </w:r>
      </w:hyperlink>
      <w:r w:rsidR="00BC684C" w:rsidRPr="00B450DD">
        <w:rPr>
          <w:color w:val="000000"/>
        </w:rPr>
        <w:t> Республики Беларусь;</w:t>
      </w:r>
      <w:r w:rsidR="00B450DD" w:rsidRPr="00B450DD">
        <w:rPr>
          <w:color w:val="000000"/>
        </w:rPr>
        <w:t xml:space="preserve"> </w:t>
      </w:r>
      <w:r w:rsidR="00BC684C" w:rsidRPr="00B450DD">
        <w:rPr>
          <w:color w:val="000000"/>
        </w:rPr>
        <w:t>Трудового </w:t>
      </w:r>
      <w:hyperlink r:id="rId6" w:anchor="a6676" w:tooltip="+" w:history="1">
        <w:r w:rsidR="00BC684C" w:rsidRPr="00B450DD">
          <w:rPr>
            <w:rStyle w:val="a7"/>
            <w:u w:val="none"/>
          </w:rPr>
          <w:t>кодекса</w:t>
        </w:r>
      </w:hyperlink>
      <w:r w:rsidR="00BC684C" w:rsidRPr="00B450DD">
        <w:rPr>
          <w:color w:val="000000"/>
        </w:rPr>
        <w:t> Республики Беларусь;</w:t>
      </w:r>
      <w:r w:rsidR="00B450DD" w:rsidRPr="00B450DD">
        <w:rPr>
          <w:color w:val="000000"/>
        </w:rPr>
        <w:t xml:space="preserve"> </w:t>
      </w:r>
      <w:r w:rsidR="00BC684C" w:rsidRPr="00B450DD">
        <w:rPr>
          <w:color w:val="000000"/>
        </w:rPr>
        <w:t>Конвенции Совета Европы о защите физических лиц при автоматизированной обработке персональных данных от 28.01.1981;</w:t>
      </w:r>
      <w:r w:rsidR="00B450DD" w:rsidRPr="00B450DD">
        <w:rPr>
          <w:color w:val="000000"/>
        </w:rPr>
        <w:t xml:space="preserve"> </w:t>
      </w:r>
      <w:r w:rsidR="00BC684C" w:rsidRPr="00B450DD">
        <w:rPr>
          <w:color w:val="000000"/>
        </w:rPr>
        <w:t>Хартии Европейского союза об основных правах от 12.12.2007;</w:t>
      </w:r>
      <w:r w:rsidR="00B450DD" w:rsidRPr="00B450DD">
        <w:rPr>
          <w:color w:val="000000"/>
        </w:rPr>
        <w:t xml:space="preserve"> </w:t>
      </w:r>
      <w:hyperlink r:id="rId7" w:anchor="a17" w:tooltip="+" w:history="1">
        <w:r w:rsidR="00BC684C" w:rsidRPr="00B450DD">
          <w:rPr>
            <w:rStyle w:val="a7"/>
            <w:u w:val="none"/>
          </w:rPr>
          <w:t>Закона</w:t>
        </w:r>
      </w:hyperlink>
      <w:r w:rsidR="00BC684C" w:rsidRPr="00B450DD">
        <w:rPr>
          <w:color w:val="000000"/>
        </w:rPr>
        <w:t> Республики Беларусь от 07.05.2021 № 99-З «О защите персональных данных»;</w:t>
      </w:r>
      <w:r w:rsidR="00B450DD" w:rsidRPr="00B450DD">
        <w:rPr>
          <w:color w:val="000000"/>
        </w:rPr>
        <w:t xml:space="preserve"> </w:t>
      </w:r>
      <w:hyperlink r:id="rId8" w:anchor="a53" w:tooltip="+" w:history="1">
        <w:r w:rsidR="00BC684C" w:rsidRPr="00B450DD">
          <w:rPr>
            <w:rStyle w:val="a7"/>
            <w:u w:val="none"/>
          </w:rPr>
          <w:t>Закона</w:t>
        </w:r>
      </w:hyperlink>
      <w:r w:rsidR="00BC684C" w:rsidRPr="00B450DD">
        <w:rPr>
          <w:color w:val="000000"/>
        </w:rPr>
        <w:t> Республики Беларусь от 21.07.2008 № 418-З «О регистре населения»;</w:t>
      </w:r>
      <w:r w:rsidR="00B450DD" w:rsidRPr="00B450DD">
        <w:rPr>
          <w:color w:val="000000"/>
        </w:rPr>
        <w:t xml:space="preserve"> </w:t>
      </w:r>
      <w:hyperlink r:id="rId9" w:anchor="a58" w:tooltip="+" w:history="1">
        <w:r w:rsidR="00BC684C" w:rsidRPr="00B450DD">
          <w:rPr>
            <w:rStyle w:val="a7"/>
            <w:u w:val="none"/>
          </w:rPr>
          <w:t>Закона</w:t>
        </w:r>
      </w:hyperlink>
      <w:r w:rsidR="00BC684C" w:rsidRPr="00B450DD">
        <w:rPr>
          <w:color w:val="000000"/>
        </w:rPr>
        <w:t> Республики Беларусь от 10.11.2008 № 455-З «Об информации, информатизации и защите информации»;</w:t>
      </w:r>
      <w:r w:rsidR="00B450DD" w:rsidRPr="00B450DD">
        <w:rPr>
          <w:color w:val="000000"/>
        </w:rPr>
        <w:t xml:space="preserve"> </w:t>
      </w:r>
      <w:hyperlink r:id="rId10" w:anchor="a1" w:tooltip="+" w:history="1">
        <w:r w:rsidR="00BC684C" w:rsidRPr="00B450DD">
          <w:rPr>
            <w:rStyle w:val="a7"/>
            <w:u w:val="none"/>
          </w:rPr>
          <w:t>Закона</w:t>
        </w:r>
      </w:hyperlink>
      <w:r w:rsidR="00BC684C" w:rsidRPr="00B450DD">
        <w:rPr>
          <w:color w:val="000000"/>
        </w:rPr>
        <w:t> Рес</w:t>
      </w:r>
      <w:r w:rsidR="00BC684C" w:rsidRPr="00CB1B49">
        <w:rPr>
          <w:color w:val="000000"/>
        </w:rPr>
        <w:t xml:space="preserve">публики Беларусь от 28.05.2021 № 114-З «Об изменении </w:t>
      </w:r>
      <w:proofErr w:type="gramStart"/>
      <w:r w:rsidR="00BC684C" w:rsidRPr="00CB1B49">
        <w:rPr>
          <w:color w:val="000000"/>
        </w:rPr>
        <w:t>законов по вопросам</w:t>
      </w:r>
      <w:proofErr w:type="gramEnd"/>
      <w:r w:rsidR="00BC684C" w:rsidRPr="00CB1B49">
        <w:rPr>
          <w:color w:val="000000"/>
        </w:rPr>
        <w:t xml:space="preserve"> трудовых отношений»;</w:t>
      </w:r>
      <w:r w:rsidR="00B450DD">
        <w:rPr>
          <w:color w:val="000000"/>
        </w:rPr>
        <w:t xml:space="preserve"> </w:t>
      </w:r>
      <w:r w:rsidR="00BC684C" w:rsidRPr="00CB1B49">
        <w:rPr>
          <w:color w:val="000000"/>
        </w:rPr>
        <w:t>иных нормативных правовых актов Республики Беларусь.</w:t>
      </w:r>
    </w:p>
    <w:p w:rsidR="00BC684C" w:rsidRPr="00CB1B49" w:rsidRDefault="00BC684C" w:rsidP="00CB1B49">
      <w:pPr>
        <w:pStyle w:val="y3"/>
        <w:spacing w:before="0" w:beforeAutospacing="0" w:after="0" w:afterAutospacing="0"/>
        <w:jc w:val="center"/>
        <w:rPr>
          <w:color w:val="000000"/>
        </w:rPr>
      </w:pPr>
      <w:r w:rsidRPr="00CB1B49">
        <w:rPr>
          <w:color w:val="000000"/>
        </w:rPr>
        <w:t>ГЛАВА 2</w:t>
      </w:r>
      <w:r w:rsidRPr="00CB1B49">
        <w:rPr>
          <w:color w:val="000000"/>
        </w:rPr>
        <w:br/>
        <w:t>ОСНОВНЫЕ ПОНЯТИЯ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6. В настоящем Положении используются следующие основные понятия и термины:</w:t>
      </w:r>
    </w:p>
    <w:p w:rsidR="006D72BE" w:rsidRDefault="00BC684C" w:rsidP="00610FD6">
      <w:pPr>
        <w:pStyle w:val="justify"/>
        <w:spacing w:before="0" w:beforeAutospacing="0" w:after="0" w:afterAutospacing="0"/>
        <w:ind w:firstLine="567"/>
        <w:jc w:val="both"/>
        <w:rPr>
          <w:color w:val="000000"/>
        </w:rPr>
      </w:pPr>
      <w:proofErr w:type="gramStart"/>
      <w:r w:rsidRPr="00CB1B49">
        <w:rPr>
          <w:color w:val="000000"/>
        </w:rPr>
        <w:t xml:space="preserve">Организация или Оператор - </w:t>
      </w:r>
      <w:r w:rsidR="00B450DD" w:rsidRPr="00B450DD">
        <w:rPr>
          <w:color w:val="000000"/>
        </w:rPr>
        <w:t xml:space="preserve">Открытое акционерное общество «Измеритель» </w:t>
      </w:r>
      <w:r w:rsidRPr="00CB1B49">
        <w:rPr>
          <w:color w:val="000000"/>
        </w:rPr>
        <w:t xml:space="preserve">расположенное по адресу: </w:t>
      </w:r>
      <w:r w:rsidR="00B450DD" w:rsidRPr="00B450DD">
        <w:rPr>
          <w:color w:val="000000"/>
        </w:rPr>
        <w:t>211440, Республика Беларусь, Витебская область,  г. Новополоцк, ул. Молодежная, 166.</w:t>
      </w:r>
      <w:r w:rsidRPr="00CB1B49">
        <w:rPr>
          <w:color w:val="000000"/>
        </w:rPr>
        <w:t>;</w:t>
      </w:r>
      <w:proofErr w:type="gramEnd"/>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субъект персональных данных или субъект - физическое лицо, не являющееся работником Организации, к которому относятся обрабатываемые Организацией персональные данные;</w:t>
      </w:r>
    </w:p>
    <w:p w:rsidR="00BC684C" w:rsidRPr="00CB1B49" w:rsidRDefault="00BC684C" w:rsidP="00610FD6">
      <w:pPr>
        <w:pStyle w:val="justify"/>
        <w:spacing w:before="0" w:beforeAutospacing="0" w:after="0" w:afterAutospacing="0"/>
        <w:ind w:firstLine="567"/>
        <w:jc w:val="both"/>
        <w:rPr>
          <w:color w:val="000000"/>
        </w:rPr>
      </w:pPr>
      <w:proofErr w:type="gramStart"/>
      <w:r w:rsidRPr="00CB1B49">
        <w:rPr>
          <w:color w:val="000000"/>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 xml:space="preserve">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w:t>
      </w:r>
      <w:proofErr w:type="gramStart"/>
      <w:r w:rsidRPr="00CB1B49">
        <w:rPr>
          <w:color w:val="000000"/>
        </w:rPr>
        <w:t>содержатся</w:t>
      </w:r>
      <w:proofErr w:type="gramEnd"/>
      <w:r w:rsidRPr="00CB1B49">
        <w:rPr>
          <w:color w:val="000000"/>
        </w:rPr>
        <w:t xml:space="preserve"> в информационной системе персональных данных либо были извлечены из нее;</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 xml:space="preserve">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w:t>
      </w:r>
      <w:r w:rsidRPr="00CB1B49">
        <w:rPr>
          <w:color w:val="000000"/>
        </w:rPr>
        <w:lastRenderedPageBreak/>
        <w:t>обеспечиваются поиск персональных данных и (или) доступ к ним по определенным критериям (картотеки, списки, базы данных, журналы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распространение персональных данных - действия, направленные на ознакомление с персональными данными неопределенного круга лиц;</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предоставление персональных данных - действия, направленные на ознакомление с персональными данными определенных лица или круга лиц;</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блокирование персональных данных - прекращение доступа к персональным данным без их удаления;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трансграничная передача персональных данных - передача персональных данных на территорию иностранного государства;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BC684C" w:rsidRPr="00CB1B49" w:rsidRDefault="00BC684C" w:rsidP="00CB1B49">
      <w:pPr>
        <w:pStyle w:val="y3"/>
        <w:spacing w:before="0" w:beforeAutospacing="0" w:after="0" w:afterAutospacing="0"/>
        <w:jc w:val="center"/>
        <w:rPr>
          <w:color w:val="000000"/>
        </w:rPr>
      </w:pPr>
      <w:r w:rsidRPr="00CB1B49">
        <w:rPr>
          <w:color w:val="000000"/>
        </w:rPr>
        <w:t>ГЛАВА 3</w:t>
      </w:r>
      <w:r w:rsidRPr="00CB1B49">
        <w:rPr>
          <w:color w:val="000000"/>
        </w:rPr>
        <w:br/>
        <w:t>КАТЕГОРИИ СУБЪЕКТОВ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7. Организация обрабатывает персональные данные следующих категорий субъектов: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родственников работников;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кандидатов на рабочие места;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работников и иных представителей Организации;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работников и иных представителей контрагентов - юридических лиц;</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контрагентов - физических лиц;</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потребителей;</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иных субъектов, взаимодействие которых с Оператором создает необходимость обработки персональных данных.</w:t>
      </w:r>
    </w:p>
    <w:p w:rsidR="00BC684C" w:rsidRPr="00CB1B49" w:rsidRDefault="00BC684C" w:rsidP="00CB1B49">
      <w:pPr>
        <w:pStyle w:val="y3"/>
        <w:spacing w:before="0" w:beforeAutospacing="0" w:after="0" w:afterAutospacing="0"/>
        <w:jc w:val="center"/>
        <w:rPr>
          <w:color w:val="000000"/>
        </w:rPr>
      </w:pPr>
      <w:r w:rsidRPr="00CB1B49">
        <w:rPr>
          <w:color w:val="000000"/>
        </w:rPr>
        <w:t>ГЛАВА 4</w:t>
      </w:r>
      <w:r w:rsidRPr="00CB1B49">
        <w:rPr>
          <w:color w:val="000000"/>
        </w:rPr>
        <w:br/>
        <w:t>СОДЕРЖАНИЕ И ОБЪЕМ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8.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9. Персональные данные родственников работников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дату рождения;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гражданство;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семейном положении и составе семьи с указанием фамилий, имен и отче</w:t>
      </w:r>
      <w:proofErr w:type="gramStart"/>
      <w:r w:rsidRPr="00CB1B49">
        <w:rPr>
          <w:color w:val="000000"/>
        </w:rPr>
        <w:t>ств чл</w:t>
      </w:r>
      <w:proofErr w:type="gramEnd"/>
      <w:r w:rsidRPr="00CB1B49">
        <w:rPr>
          <w:color w:val="000000"/>
        </w:rPr>
        <w:t>енов семьи, даты рождения, места работы и/или учебы;</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регистрации по месту жительства (включая адрес, дату регистрации);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месте фактического проживания;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номер и серия страхового свидетельства государственного социального страхования;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медицинского характера (в случаях, предусмотренных законодательством);</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lastRenderedPageBreak/>
        <w:t>сведения о социальных льготах и выплатах;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рабочего, домашнего и/или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10. Персональные данные кандидатов на рабочие места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 (а также все предыдущие фамилии);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дату и место рождения;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гражданство;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свидетельства о рождении (номер,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пол;</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семейном положении и составе семьи с указанием фамилий, имен и отче</w:t>
      </w:r>
      <w:proofErr w:type="gramStart"/>
      <w:r w:rsidRPr="00CB1B49">
        <w:rPr>
          <w:color w:val="000000"/>
        </w:rPr>
        <w:t>ств чл</w:t>
      </w:r>
      <w:proofErr w:type="gramEnd"/>
      <w:r w:rsidRPr="00CB1B49">
        <w:rPr>
          <w:color w:val="000000"/>
        </w:rPr>
        <w:t>енов семьи, даты рождения, места работы и (или) учебы;</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регистрации по месту жительства (включая адрес, дату регистрации);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месте фактического проживания;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номер и серия страхового свидетельства государственного социального страхования;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об образовании, повышении квалификации и профессиональной переподготовке, ученой степени, ученом звании;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идентификационный номер налогоплательщика;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специальность, профессия, квалификация;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воинском учете;</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медицинского характера (в случаях, предусмотренных законодательством);</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биометрические персональные данные (включая фотографии, изображения с камер видеонаблюдения, записи голоса);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социальных льготах и выплатах;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домашнего и/или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награждениях и поощрениях;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которые могут быть указаны в резюме или анкете кандидата.</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11. Персональные данные работников и иных представителей Организации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 (а также все предыдущие фамилии);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дату рождения;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гражданство;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виз и иных документов миграционного учета;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пол;</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месте пребывания;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биометрические персональные данные (включая фотографии, изображения с камер видеонаблюдения, записи голоса);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социальных льготах и выплатах;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рабочего и (или)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необходимые для исполнения взаимных прав и обязанностей.</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12. Персональные данные работников и иных представителей контрагентов - юридических лиц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lastRenderedPageBreak/>
        <w:t>фамилию, имя, отчество;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регистрации по месту жительства (включая адрес, дату регистрации);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рабочего, домашнего и (или)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должность;</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необходимые для исполнения взаимных прав и обязанностей между Организацией и контрагентом.</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13. Персональные данные контрагентов - физических лиц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гражданство;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регистрации по месту жительства (включая адрес, дату регистрации);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номер и серия страхового свидетельства государственного социального страхования;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об образовании, повышении квалификации и профессиональной переподготовке, ученой степени, ученом звании;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реквизиты банковского счета;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идентификационный номер налогоплательщика;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специальность, профессию, квалификацию;</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домашнего и (или)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свидетельства о регистрации права собственности;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необходимые для исполнения взаимных прав и обязанностей между Организацией и контрагентом.</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14. Персональные данные потребителей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дату рождения;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пол;</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рост, вес;</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необходимые для регистрации и анализа обращения.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4.8. Персональные данные иных субъектов включают:</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имя, отчество;</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контактные данные (включая номера домашнего и (или) мобильного телефона, электронной почты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сведения о регистрации по месту жительства (включая адрес, дату регистрации);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номер и серию страхового свидетельства государственного социального страхования;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данные об образовании, повышении квалификации и профессиональной переподготовке, ученой степени, ученом звании;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реквизиты банковского счета;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идентификационный номер налогоплательщика;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специальность, профессию, квалификацию;</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данные, необходимые для исполнения взаимных прав и обязанностей между Организацией и контрагентом.</w:t>
      </w:r>
    </w:p>
    <w:p w:rsidR="00BC684C" w:rsidRPr="00CB1B49" w:rsidRDefault="00BC684C" w:rsidP="00CB1B49">
      <w:pPr>
        <w:pStyle w:val="y3"/>
        <w:spacing w:before="0" w:beforeAutospacing="0" w:after="0" w:afterAutospacing="0"/>
        <w:jc w:val="center"/>
        <w:rPr>
          <w:color w:val="000000"/>
        </w:rPr>
      </w:pPr>
      <w:r w:rsidRPr="00CB1B49">
        <w:rPr>
          <w:color w:val="000000"/>
        </w:rPr>
        <w:t>ГЛАВА 5</w:t>
      </w:r>
      <w:r w:rsidRPr="00CB1B49">
        <w:rPr>
          <w:color w:val="000000"/>
        </w:rPr>
        <w:br/>
        <w:t>ПРИНЦИПЫ ОБРАБОТКИ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15. Обработка персональных данных субъектов основывается на следующих принципах: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lastRenderedPageBreak/>
        <w:t xml:space="preserve">персональные данные обрабатываются в </w:t>
      </w:r>
      <w:r w:rsidRPr="003171A4">
        <w:rPr>
          <w:color w:val="000000"/>
        </w:rPr>
        <w:t>соответствии с </w:t>
      </w:r>
      <w:hyperlink r:id="rId11" w:anchor="a17" w:tooltip="+" w:history="1">
        <w:r w:rsidRPr="003171A4">
          <w:rPr>
            <w:rStyle w:val="a7"/>
            <w:u w:val="none"/>
          </w:rPr>
          <w:t>Законом</w:t>
        </w:r>
      </w:hyperlink>
      <w:r w:rsidRPr="003171A4">
        <w:rPr>
          <w:color w:val="000000"/>
        </w:rPr>
        <w:t> Республики</w:t>
      </w:r>
      <w:r w:rsidRPr="00CB1B49">
        <w:rPr>
          <w:color w:val="000000"/>
        </w:rPr>
        <w:t> Беларусь от 07.05.2021 № 99-З «О защите персональных данных» и иными актами законодательства;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 xml:space="preserve">персональные данные обрабатываются с согласия субъекта персональных данных, за исключением случаев, </w:t>
      </w:r>
      <w:r w:rsidRPr="003171A4">
        <w:rPr>
          <w:color w:val="000000"/>
        </w:rPr>
        <w:t>предусмотренных </w:t>
      </w:r>
      <w:hyperlink r:id="rId12" w:anchor="a17" w:tooltip="+" w:history="1">
        <w:r w:rsidRPr="003171A4">
          <w:rPr>
            <w:rStyle w:val="a7"/>
            <w:u w:val="none"/>
          </w:rPr>
          <w:t>Законом</w:t>
        </w:r>
      </w:hyperlink>
      <w:r w:rsidRPr="003171A4">
        <w:rPr>
          <w:color w:val="000000"/>
        </w:rPr>
        <w:t> Республики</w:t>
      </w:r>
      <w:r w:rsidRPr="00CB1B49">
        <w:rPr>
          <w:color w:val="000000"/>
        </w:rPr>
        <w:t> Беларусь от 07.05.2021 № 99-З «О защите персональных данных» и иными законодательными актами;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 xml:space="preserve">обработка персональных данных должна носить прозрачный характер. В этих целях субъекту персональных данных в случаях, </w:t>
      </w:r>
      <w:r w:rsidRPr="003171A4">
        <w:rPr>
          <w:color w:val="000000"/>
        </w:rPr>
        <w:t>предусмотренных </w:t>
      </w:r>
      <w:hyperlink r:id="rId13" w:anchor="a17" w:tooltip="+" w:history="1">
        <w:r w:rsidRPr="003171A4">
          <w:rPr>
            <w:rStyle w:val="a7"/>
            <w:u w:val="none"/>
          </w:rPr>
          <w:t>Законом</w:t>
        </w:r>
      </w:hyperlink>
      <w:r w:rsidRPr="003171A4">
        <w:rPr>
          <w:color w:val="000000"/>
        </w:rPr>
        <w:t> Республики Беларусь от 07.05.2021 № 99-З «О защите персональных данных», предоставляется соответствующая</w:t>
      </w:r>
      <w:r w:rsidRPr="00CB1B49">
        <w:rPr>
          <w:color w:val="000000"/>
        </w:rPr>
        <w:t xml:space="preserve"> информация, касающаяся обработки его персональных данных;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оператор обязан принимать меры по обеспечению достоверности обрабатываемых им персональных данных, при необходимости обновлять их;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BC684C" w:rsidRPr="00CB1B49" w:rsidRDefault="00BC684C" w:rsidP="00CB1B49">
      <w:pPr>
        <w:pStyle w:val="y3"/>
        <w:spacing w:before="0" w:beforeAutospacing="0" w:after="0" w:afterAutospacing="0"/>
        <w:jc w:val="center"/>
        <w:rPr>
          <w:color w:val="000000"/>
        </w:rPr>
      </w:pPr>
      <w:r w:rsidRPr="00CB1B49">
        <w:rPr>
          <w:color w:val="000000"/>
        </w:rPr>
        <w:t>ГЛАВА 6</w:t>
      </w:r>
      <w:r w:rsidRPr="00CB1B49">
        <w:rPr>
          <w:color w:val="000000"/>
        </w:rPr>
        <w:br/>
        <w:t>ЦЕЛИ ОБРАБОТКИ ПЕРСОНАЛЬНЫХ ДАННЫХ</w:t>
      </w:r>
    </w:p>
    <w:p w:rsidR="00BC684C" w:rsidRPr="00CB1B49" w:rsidRDefault="00BC684C" w:rsidP="003171A4">
      <w:pPr>
        <w:pStyle w:val="justify"/>
        <w:spacing w:before="0" w:beforeAutospacing="0" w:after="0" w:afterAutospacing="0"/>
        <w:ind w:firstLine="567"/>
        <w:jc w:val="both"/>
        <w:rPr>
          <w:color w:val="000000"/>
        </w:rPr>
      </w:pPr>
      <w:r w:rsidRPr="00CB1B49">
        <w:rPr>
          <w:color w:val="000000"/>
        </w:rPr>
        <w:t>16. Персональные данные субъектов персональных данных обрабатываются в следующих целях: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выполнение функций, полномочий и обязанностей, возложенных на Организацию законодательством Республики Беларусь и международными договорами Республики Беларусь;</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предоставление родственникам работников льгот и компенсаций;</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выявление конфликта интересов;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рассмотрение возможности трудоустройства кандидатов;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ведение кадрового резерва;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проверка кандидатов (в том числе их квалификации и опыта работы);</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организация и сопровождение деловых поездок;</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проведение мероприятий и обеспечение участия в них субъектов персональных данных;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обеспечение безопасности, сохранение материальных ценностей и предотвращение правонарушений;</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выпуск доверенностей и иных уполномочивающих документов;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ведение переговоров, заключение и исполнение договоров;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проверка контрагента;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реклама и продвижение продукции, в том числе предоставление информации о продукции Организации;</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обработка обращений с претензиями и информацией по безопасности товаров;</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обработка обращений о негативных явлениях и побочных эффектах;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исполнение обязанности налогового агента;</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иные цели, направленные на обеспечение соблюдения трудовых договоров, законов и иных нормативных правовых актов.</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 xml:space="preserve">17.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w:t>
      </w:r>
      <w:r w:rsidRPr="00CB1B49">
        <w:rPr>
          <w:color w:val="000000"/>
        </w:rPr>
        <w:lastRenderedPageBreak/>
        <w:t>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18. Персональные данные могут обрабатываться в иных целях, если это необходимо в связи с обеспечением соблюдения законодательства.</w:t>
      </w:r>
    </w:p>
    <w:p w:rsidR="00BC684C" w:rsidRPr="00CB1B49" w:rsidRDefault="00BC684C" w:rsidP="00CB1B49">
      <w:pPr>
        <w:pStyle w:val="y3"/>
        <w:spacing w:before="0" w:beforeAutospacing="0" w:after="0" w:afterAutospacing="0"/>
        <w:jc w:val="center"/>
        <w:rPr>
          <w:color w:val="000000"/>
        </w:rPr>
      </w:pPr>
      <w:r w:rsidRPr="00CB1B49">
        <w:rPr>
          <w:color w:val="000000"/>
        </w:rPr>
        <w:t>ГЛАВА 7</w:t>
      </w:r>
      <w:r w:rsidRPr="00CB1B49">
        <w:rPr>
          <w:color w:val="000000"/>
        </w:rPr>
        <w:br/>
        <w:t>ПРАВИЛА ОБРАБОТКИ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 Общие правила.</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19.1. Персональные данные обрабатываются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w:t>
      </w:r>
      <w:r w:rsidR="00CE068B">
        <w:rPr>
          <w:color w:val="000000"/>
        </w:rPr>
        <w:t xml:space="preserve"> Организации</w:t>
      </w:r>
      <w:r w:rsidRPr="00CB1B49">
        <w:rPr>
          <w:color w:val="000000"/>
        </w:rPr>
        <w:t>.</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19.3. Письменное согласие субъекта персональных данных на обработку его персональных данных должно включать в себя: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фамилию, собственное имя, отчество (если таковое имеется);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дату рождения;</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идентификационный номер, а в случае отсутствия такого номера - номер документа, удостоверяющего его личность;</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подпись субъекта персональных данных.</w:t>
      </w:r>
    </w:p>
    <w:p w:rsidR="00BC684C" w:rsidRPr="00CB1B49" w:rsidRDefault="00BC684C" w:rsidP="00610FD6">
      <w:pPr>
        <w:pStyle w:val="justify"/>
        <w:spacing w:before="0" w:beforeAutospacing="0" w:after="0" w:afterAutospacing="0"/>
        <w:ind w:firstLine="567"/>
        <w:jc w:val="both"/>
        <w:rPr>
          <w:color w:val="000000"/>
        </w:rPr>
      </w:pPr>
      <w:r w:rsidRPr="00CB1B49">
        <w:rPr>
          <w:color w:val="000000"/>
        </w:rPr>
        <w:t>Если цели обработки персональных данных не требуют обработки информации, эта информация не обрабатывается оператором при получении согласия субъекта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для целей ведения административного и (или) уголовного процесса, осуществления оперативно-розыскной деятельности;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для осуществления правосудия, исполнения судебных постановлений и иных исполнительных документов;</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в целях осуществления контроля (надзора) в соответствии с законодательными актами;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для осуществления нотариальной деятельности;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в целях назначения и выплаты пенсий, пособий;</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lastRenderedPageBreak/>
        <w:t>для организации и проведения государственных статистических наблюдений, формирования официальной статистической информации;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в научных или иных исследовательских целях при условии обязательного обезличивания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BC684C" w:rsidRPr="00CB1B49" w:rsidRDefault="00BC684C" w:rsidP="00E9135A">
      <w:pPr>
        <w:pStyle w:val="justify"/>
        <w:spacing w:before="0" w:beforeAutospacing="0" w:after="0" w:afterAutospacing="0"/>
        <w:ind w:firstLine="567"/>
        <w:jc w:val="both"/>
        <w:rPr>
          <w:color w:val="000000"/>
        </w:rPr>
      </w:pPr>
      <w:proofErr w:type="gramStart"/>
      <w:r w:rsidRPr="00CB1B49">
        <w:rPr>
          <w:color w:val="000000"/>
        </w:rPr>
        <w:t>для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исполнение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w:t>
      </w:r>
      <w:proofErr w:type="gramEnd"/>
      <w:r w:rsidRPr="00CB1B49">
        <w:rPr>
          <w:color w:val="000000"/>
        </w:rPr>
        <w:t xml:space="preserve">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C684C" w:rsidRPr="00CE068B" w:rsidRDefault="00BC684C" w:rsidP="00E9135A">
      <w:pPr>
        <w:pStyle w:val="justify"/>
        <w:spacing w:before="0" w:beforeAutospacing="0" w:after="0" w:afterAutospacing="0"/>
        <w:ind w:firstLine="567"/>
        <w:jc w:val="both"/>
        <w:rPr>
          <w:color w:val="000000"/>
        </w:rPr>
      </w:pPr>
      <w:r w:rsidRPr="00CB1B49">
        <w:rPr>
          <w:color w:val="000000"/>
        </w:rP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w:t>
      </w:r>
      <w:r w:rsidRPr="00CE068B">
        <w:rPr>
          <w:color w:val="000000"/>
        </w:rPr>
        <w:t>предусмотренных </w:t>
      </w:r>
      <w:hyperlink r:id="rId14" w:anchor="a17" w:tooltip="+" w:history="1">
        <w:r w:rsidRPr="00CE068B">
          <w:rPr>
            <w:rStyle w:val="a7"/>
            <w:u w:val="none"/>
          </w:rPr>
          <w:t>Законом</w:t>
        </w:r>
      </w:hyperlink>
      <w:r w:rsidRPr="00CE068B">
        <w:rPr>
          <w:color w:val="000000"/>
        </w:rPr>
        <w:t> Республики Беларусь от 07.05.2021 № 99-З «О защите персональных данных» и иными законодательными актами;</w:t>
      </w:r>
    </w:p>
    <w:p w:rsidR="00BC684C" w:rsidRPr="00CE068B" w:rsidRDefault="00BC684C" w:rsidP="00E9135A">
      <w:pPr>
        <w:pStyle w:val="justify"/>
        <w:spacing w:before="0" w:beforeAutospacing="0" w:after="0" w:afterAutospacing="0"/>
        <w:ind w:firstLine="567"/>
        <w:jc w:val="both"/>
        <w:rPr>
          <w:color w:val="000000"/>
        </w:rPr>
      </w:pPr>
      <w:r w:rsidRPr="00CE068B">
        <w:rPr>
          <w:color w:val="000000"/>
        </w:rPr>
        <w:t>в случаях, когда обработка персональных данных является необходимой для исполнения обязанностей (полномочий), предусмотренных законодательными актами;</w:t>
      </w:r>
    </w:p>
    <w:p w:rsidR="00BC684C" w:rsidRPr="00CB1B49" w:rsidRDefault="00BC684C" w:rsidP="00E9135A">
      <w:pPr>
        <w:pStyle w:val="justify"/>
        <w:spacing w:before="0" w:beforeAutospacing="0" w:after="0" w:afterAutospacing="0"/>
        <w:ind w:firstLine="567"/>
        <w:jc w:val="both"/>
        <w:rPr>
          <w:color w:val="000000"/>
        </w:rPr>
      </w:pPr>
      <w:r w:rsidRPr="00CE068B">
        <w:rPr>
          <w:color w:val="000000"/>
        </w:rPr>
        <w:t>в случаях, когда </w:t>
      </w:r>
      <w:hyperlink r:id="rId15" w:anchor="a17" w:tooltip="+" w:history="1">
        <w:r w:rsidRPr="00CE068B">
          <w:rPr>
            <w:rStyle w:val="a7"/>
            <w:u w:val="none"/>
          </w:rPr>
          <w:t>Законом</w:t>
        </w:r>
      </w:hyperlink>
      <w:r w:rsidRPr="00CE068B">
        <w:rPr>
          <w:color w:val="000000"/>
        </w:rPr>
        <w:t> Республики</w:t>
      </w:r>
      <w:r w:rsidRPr="00CB1B49">
        <w:rPr>
          <w:color w:val="000000"/>
        </w:rPr>
        <w:t> Беларусь от 07.05.2021 № 99-З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19.5. Обработка специальных персональных данных без согласия субъекта персональных данных запрещается, за исключением следующих случаев:</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если специальные персональные данные сделаны общедоступными персональными данными самим субъектом персональных данных;</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 xml:space="preserve">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w:t>
      </w:r>
      <w:r w:rsidRPr="00CB1B49">
        <w:rPr>
          <w:color w:val="000000"/>
        </w:rPr>
        <w:lastRenderedPageBreak/>
        <w:t>персональных данных и в соответствии с законодательством распространяется обязанность сохранять врачебную тайну;</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для целей ведения административного и (или) уголовного процесса, осуществления оперативно-розыскной деятельности;</w:t>
      </w:r>
    </w:p>
    <w:p w:rsidR="00BC684C" w:rsidRPr="00CB1B49" w:rsidRDefault="00BC684C" w:rsidP="00CE068B">
      <w:pPr>
        <w:pStyle w:val="justify"/>
        <w:spacing w:before="0" w:beforeAutospacing="0" w:after="0" w:afterAutospacing="0"/>
        <w:ind w:firstLine="567"/>
        <w:jc w:val="both"/>
        <w:rPr>
          <w:color w:val="000000"/>
        </w:rPr>
      </w:pPr>
      <w:proofErr w:type="gramStart"/>
      <w:r w:rsidRPr="00CB1B49">
        <w:rPr>
          <w:color w:val="000000"/>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w:t>
      </w:r>
      <w:proofErr w:type="gramEnd"/>
      <w:r w:rsidRPr="00CB1B49">
        <w:rPr>
          <w:color w:val="000000"/>
        </w:rPr>
        <w:t>, дополнительной защите, убежище и временной защите в Республике Беларусь;</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в целях обеспечения функционирования единой государственной системы регистрации и учета правонарушений;</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в целях ведения криминалистических учетов;</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для организации и проведения государственных статистических наблюдений, формирования официальной статистической информации;</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для осуществления административных процедур;</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 xml:space="preserve">в связи с реализацией международных договоров Республики Беларусь о </w:t>
      </w:r>
      <w:proofErr w:type="spellStart"/>
      <w:r w:rsidRPr="00CB1B49">
        <w:rPr>
          <w:color w:val="000000"/>
        </w:rPr>
        <w:t>реадмиссии</w:t>
      </w:r>
      <w:proofErr w:type="spellEnd"/>
      <w:r w:rsidRPr="00CB1B49">
        <w:rPr>
          <w:color w:val="000000"/>
        </w:rPr>
        <w:t>;</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при документировании населения;</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C684C" w:rsidRPr="00CB1B49" w:rsidRDefault="00BC684C" w:rsidP="00CE068B">
      <w:pPr>
        <w:pStyle w:val="justify"/>
        <w:spacing w:before="0" w:beforeAutospacing="0" w:after="0" w:afterAutospacing="0"/>
        <w:ind w:firstLine="567"/>
        <w:jc w:val="both"/>
        <w:rPr>
          <w:color w:val="000000"/>
        </w:rPr>
      </w:pPr>
      <w:r w:rsidRPr="00CB1B49">
        <w:rPr>
          <w:color w:val="000000"/>
        </w:rPr>
        <w:t>в случаях, когда обработка специальных персональных данных является необходимой для исполнения обязанностей (полномочий), предусмотренных законодательными актами;</w:t>
      </w:r>
    </w:p>
    <w:p w:rsidR="00BC684C" w:rsidRPr="00CE068B" w:rsidRDefault="00BC684C" w:rsidP="00CE068B">
      <w:pPr>
        <w:pStyle w:val="justify"/>
        <w:spacing w:before="0" w:beforeAutospacing="0" w:after="0" w:afterAutospacing="0"/>
        <w:ind w:firstLine="567"/>
        <w:jc w:val="both"/>
        <w:rPr>
          <w:color w:val="000000"/>
        </w:rPr>
      </w:pPr>
      <w:r w:rsidRPr="00CB1B49">
        <w:rPr>
          <w:color w:val="000000"/>
        </w:rPr>
        <w:t xml:space="preserve">в случаях, </w:t>
      </w:r>
      <w:r w:rsidRPr="00CE068B">
        <w:rPr>
          <w:color w:val="000000"/>
        </w:rPr>
        <w:t>когда </w:t>
      </w:r>
      <w:hyperlink r:id="rId16" w:anchor="a17" w:tooltip="+" w:history="1">
        <w:r w:rsidRPr="00CE068B">
          <w:rPr>
            <w:rStyle w:val="a7"/>
            <w:u w:val="none"/>
          </w:rPr>
          <w:t>Законом</w:t>
        </w:r>
      </w:hyperlink>
      <w:r w:rsidRPr="00CE068B">
        <w:rPr>
          <w:color w:val="000000"/>
        </w:rPr>
        <w:t> Республики Беларусь от 07.05.2021 № 99-З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BC684C" w:rsidRPr="00CE068B" w:rsidRDefault="00BC684C" w:rsidP="00CE068B">
      <w:pPr>
        <w:pStyle w:val="justify"/>
        <w:spacing w:before="0" w:beforeAutospacing="0" w:after="0" w:afterAutospacing="0"/>
        <w:ind w:firstLine="567"/>
        <w:jc w:val="both"/>
        <w:rPr>
          <w:color w:val="000000"/>
        </w:rPr>
      </w:pPr>
      <w:r w:rsidRPr="00CE068B">
        <w:rPr>
          <w:color w:val="000000"/>
        </w:rP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BC684C" w:rsidRPr="00CE068B" w:rsidRDefault="00BC684C" w:rsidP="00CB1B49">
      <w:pPr>
        <w:pStyle w:val="justify"/>
        <w:spacing w:before="0" w:beforeAutospacing="0" w:after="160" w:afterAutospacing="0"/>
        <w:ind w:firstLine="567"/>
        <w:jc w:val="both"/>
        <w:rPr>
          <w:color w:val="000000"/>
        </w:rPr>
      </w:pPr>
      <w:r w:rsidRPr="00CE068B">
        <w:rPr>
          <w:color w:val="000000"/>
        </w:rPr>
        <w:t>19.6. Сбор персональных данных.</w:t>
      </w:r>
    </w:p>
    <w:p w:rsidR="00BC684C" w:rsidRPr="00CE068B" w:rsidRDefault="00BC684C" w:rsidP="00CB1B49">
      <w:pPr>
        <w:pStyle w:val="justify"/>
        <w:spacing w:before="0" w:beforeAutospacing="0" w:after="160" w:afterAutospacing="0"/>
        <w:ind w:firstLine="567"/>
        <w:jc w:val="both"/>
        <w:rPr>
          <w:color w:val="000000"/>
        </w:rPr>
      </w:pPr>
      <w:r w:rsidRPr="00CE068B">
        <w:rPr>
          <w:color w:val="000000"/>
        </w:rPr>
        <w:t>19.6.1. Источником информации обо всех персональных данных является непосредственно субъект персональных данных.</w:t>
      </w:r>
    </w:p>
    <w:p w:rsidR="00BC684C" w:rsidRPr="00CB1B49" w:rsidRDefault="00BC684C" w:rsidP="00CB1B49">
      <w:pPr>
        <w:pStyle w:val="justify"/>
        <w:spacing w:before="0" w:beforeAutospacing="0" w:after="0" w:afterAutospacing="0"/>
        <w:ind w:firstLine="567"/>
        <w:jc w:val="both"/>
        <w:rPr>
          <w:color w:val="000000"/>
        </w:rPr>
      </w:pPr>
      <w:r w:rsidRPr="00CE068B">
        <w:rPr>
          <w:color w:val="000000"/>
        </w:rPr>
        <w:t>19.6.2. Если иное не установлено </w:t>
      </w:r>
      <w:hyperlink r:id="rId17" w:anchor="a17" w:tooltip="+" w:history="1">
        <w:r w:rsidRPr="00CE068B">
          <w:rPr>
            <w:rStyle w:val="a7"/>
            <w:u w:val="none"/>
          </w:rPr>
          <w:t>Законом</w:t>
        </w:r>
      </w:hyperlink>
      <w:r w:rsidRPr="00CE068B">
        <w:rPr>
          <w:color w:val="000000"/>
        </w:rPr>
        <w:t> Республики Беларусь от 07.05.2021 № 99-З «О защите персональных данных», Организация</w:t>
      </w:r>
      <w:r w:rsidRPr="00CB1B49">
        <w:rPr>
          <w:color w:val="000000"/>
        </w:rPr>
        <w:t xml:space="preserve">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19.6.3. Уведомление субъекта персональных данных о получении его персональных данных от третьих лиц должно содержать: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наименование Оператора и адрес его местонахождения;</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цель обработки персональных данных и ее правовое основание;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предполагаемых пользователей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установленные законом права субъекта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источник получения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 Хранение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lastRenderedPageBreak/>
        <w:t>19.7.1. При хранении персональных данных должны соблюдаться условия, обеспечивающие сохранность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19.7.4. Персональные данные должны храниться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19.7.8.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 Использование.</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19.8.1. Персональные данные обрабатываются и используются для целей, указанных в п.6.1 Положения.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 xml:space="preserve">19.8.3. Если необходимо предоставить доступ к персональным данным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подпись со всеми локальными правовыми актами </w:t>
      </w:r>
      <w:r w:rsidRPr="00CB1B49">
        <w:rPr>
          <w:color w:val="000000"/>
        </w:rPr>
        <w:lastRenderedPageBreak/>
        <w:t>Организации в области персональных данных, а также должны подписать обязательство неразглашения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19.8.4. Работники, обрабатывающие персональные данные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19.8.5. Работникам Организации, не имеющим надлежащим образом оформленного допуска, доступ к персональным данным запрещается.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19.8.6.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персональные данные, подлежащие распространению или использованию, копируются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 xml:space="preserve">19.8.7. </w:t>
      </w:r>
      <w:proofErr w:type="gramStart"/>
      <w:r w:rsidRPr="00CB1B49">
        <w:rPr>
          <w:color w:val="000000"/>
        </w:rP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 Передача.</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19.9.3.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персональные данные сделаны общедоступными субъектом персональных данных или получены из общедоступного источника;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19.9.4. Информация, содержащая персональные данные, должна передаваться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19.9.5.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lastRenderedPageBreak/>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персональные данные обрабатываются в рамках исполнения международных договоров Республики Беларусь;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получено соответствующее разрешение уполномоченного органа по защите прав субъектов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подтверждения того, что это правило соблюдено.</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19.9.7.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 Республики Беларусь.</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 Поручение обработки.</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19.9.1. Организация вправе поручить обработку персональных данных уполномоченному лицу.</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19.9.2. В договоре между оператором и уполномоченным лицом, акте законодательства либо решении государственного органа должны быть определены:</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цели обработки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перечень действий, которые будут совершаться с персональными данными уполномоченным лицом;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обязанности по соблюдению конфиденциальности персональных данных;</w:t>
      </w:r>
    </w:p>
    <w:p w:rsidR="00BC684C" w:rsidRPr="00CB1B49" w:rsidRDefault="00BC684C" w:rsidP="00CB1B49">
      <w:pPr>
        <w:pStyle w:val="justify"/>
        <w:spacing w:before="0" w:beforeAutospacing="0" w:after="0" w:afterAutospacing="0"/>
        <w:ind w:firstLine="567"/>
        <w:jc w:val="both"/>
        <w:rPr>
          <w:color w:val="000000"/>
        </w:rPr>
      </w:pPr>
      <w:r w:rsidRPr="00CB1B49">
        <w:rPr>
          <w:color w:val="000000"/>
        </w:rPr>
        <w:t xml:space="preserve">меры по обеспечению защиты персональных данных в соответствии </w:t>
      </w:r>
      <w:r w:rsidRPr="007518D6">
        <w:rPr>
          <w:color w:val="000000"/>
        </w:rPr>
        <w:t>со </w:t>
      </w:r>
      <w:hyperlink r:id="rId18" w:anchor="a8" w:tooltip="+" w:history="1">
        <w:r w:rsidRPr="007518D6">
          <w:rPr>
            <w:rStyle w:val="a7"/>
            <w:u w:val="none"/>
          </w:rPr>
          <w:t>ст.17</w:t>
        </w:r>
      </w:hyperlink>
      <w:r w:rsidRPr="007518D6">
        <w:rPr>
          <w:color w:val="000000"/>
        </w:rPr>
        <w:t> Закона</w:t>
      </w:r>
      <w:r w:rsidRPr="00CB1B49">
        <w:rPr>
          <w:color w:val="000000"/>
        </w:rPr>
        <w:t xml:space="preserve"> Республики Беларусь от 07.05.2021 № 99-З «О защите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19.9.4.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lastRenderedPageBreak/>
        <w:t>19.10. Защита.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 xml:space="preserve">19.10.1. Под защитой персональных данных понимается ряд правовых, организационных и технических мер, направленных </w:t>
      </w:r>
      <w:proofErr w:type="gramStart"/>
      <w:r w:rsidRPr="00CB1B49">
        <w:rPr>
          <w:color w:val="000000"/>
        </w:rPr>
        <w:t>на</w:t>
      </w:r>
      <w:proofErr w:type="gramEnd"/>
      <w:r w:rsidRPr="00CB1B49">
        <w:rPr>
          <w:color w:val="000000"/>
        </w:rPr>
        <w:t>:</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соблюдение конфиденциальности информации ограниченного доступа;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реализацию права на доступ к информации.</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19.10.2. Для защиты персональных данных Организация принимает необходимые предусмотренные законом меры (включая, но не ограничиваясь):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обеспечивает условия для хранения документов, содержащих персональные данные, в ограниченном доступе;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внедряет программные и технические средства защиты информации в электронном виде;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19.10.3.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определение угроз безопасности персональных данных при их обработке;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учет машинных носителей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обнаружение фактов несанкционированного доступа к персональным данным и принятие мер;</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восстановление персональных данных, модифицированных или уничтоженных вследствие несанкционированного доступа к ним;</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19.10.4. В Организации назначены лица, ответственные за обработку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19.10.5. В Организации принимаются иные меры, направленные на обеспечение исполнения обязанностей в сфере персональных данных, предусмотренных законодательством Республики Беларусь.</w:t>
      </w:r>
    </w:p>
    <w:p w:rsidR="00BC684C" w:rsidRPr="00CB1B49" w:rsidRDefault="00BC684C" w:rsidP="00CB1B49">
      <w:pPr>
        <w:pStyle w:val="y3"/>
        <w:spacing w:before="0" w:beforeAutospacing="0" w:after="0" w:afterAutospacing="0"/>
        <w:jc w:val="center"/>
        <w:rPr>
          <w:color w:val="000000"/>
        </w:rPr>
      </w:pPr>
      <w:r w:rsidRPr="00CB1B49">
        <w:rPr>
          <w:color w:val="000000"/>
        </w:rPr>
        <w:t>ГЛАВА 8</w:t>
      </w:r>
      <w:r w:rsidRPr="00CB1B49">
        <w:rPr>
          <w:color w:val="000000"/>
        </w:rPr>
        <w:br/>
        <w:t>ПРАВА И ОБЯЗАННОСТИ СУБЪЕКТОВ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20. Субъект персональных данных вправе:</w:t>
      </w:r>
    </w:p>
    <w:p w:rsidR="00BC684C" w:rsidRPr="00CB1B49" w:rsidRDefault="00BC684C" w:rsidP="00CB1B49">
      <w:pPr>
        <w:pStyle w:val="justify"/>
        <w:spacing w:before="0" w:beforeAutospacing="0" w:after="0" w:afterAutospacing="0"/>
        <w:ind w:firstLine="567"/>
        <w:jc w:val="both"/>
        <w:rPr>
          <w:color w:val="000000"/>
        </w:rPr>
      </w:pPr>
      <w:r w:rsidRPr="00CB1B49">
        <w:rPr>
          <w:color w:val="000000"/>
        </w:rPr>
        <w:lastRenderedPageBreak/>
        <w:t xml:space="preserve">20.1. в любое время без объяснения причин отозвать свое согласие посредством подачи оператору заявления в порядке, </w:t>
      </w:r>
      <w:r w:rsidRPr="007518D6">
        <w:rPr>
          <w:color w:val="000000"/>
        </w:rPr>
        <w:t>установленном </w:t>
      </w:r>
      <w:hyperlink r:id="rId19" w:anchor="a9" w:tooltip="+" w:history="1">
        <w:r w:rsidRPr="007518D6">
          <w:rPr>
            <w:rStyle w:val="a7"/>
            <w:u w:val="none"/>
          </w:rPr>
          <w:t>ст.14</w:t>
        </w:r>
      </w:hyperlink>
      <w:r w:rsidRPr="007518D6">
        <w:rPr>
          <w:color w:val="000000"/>
        </w:rPr>
        <w:t> Закона Республики Беларусь от 07.05.2021 № 99-З «О защите персональных данных», либо в форме</w:t>
      </w:r>
      <w:r w:rsidRPr="00CB1B49">
        <w:rPr>
          <w:color w:val="000000"/>
        </w:rPr>
        <w:t>, посредством которой получено его согласие;</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20.2. на получение информации, касающейся обработки своих персональных данных, содержащей:</w:t>
      </w:r>
    </w:p>
    <w:p w:rsidR="00BC684C" w:rsidRPr="00CB1B49" w:rsidRDefault="00BC684C" w:rsidP="007518D6">
      <w:pPr>
        <w:pStyle w:val="justify"/>
        <w:spacing w:before="0" w:beforeAutospacing="0" w:after="0" w:afterAutospacing="0"/>
        <w:ind w:firstLine="567"/>
        <w:jc w:val="both"/>
        <w:rPr>
          <w:color w:val="000000"/>
        </w:rPr>
      </w:pPr>
      <w:proofErr w:type="gramStart"/>
      <w:r w:rsidRPr="00CB1B49">
        <w:rPr>
          <w:color w:val="000000"/>
        </w:rPr>
        <w:t>наименование (фамилию, собственное имя, отчество (если таковое имеется)) и место нахождения (адрес места жительства (места пребывания)) оператора;</w:t>
      </w:r>
      <w:proofErr w:type="gramEnd"/>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подтверждение факта обработки персональных данных оператором (уполномоченным лицом);</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его персональные данные и источник их получения;</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правовые основания и цели обработки персональных данных;</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срок, на который дано его согласие;</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BC684C" w:rsidRPr="00CB1B49" w:rsidRDefault="00BC684C" w:rsidP="007518D6">
      <w:pPr>
        <w:pStyle w:val="justify"/>
        <w:spacing w:before="0" w:beforeAutospacing="0" w:after="0" w:afterAutospacing="0"/>
        <w:ind w:firstLine="567"/>
        <w:jc w:val="both"/>
        <w:rPr>
          <w:color w:val="000000"/>
        </w:rPr>
      </w:pPr>
      <w:r w:rsidRPr="00CB1B49">
        <w:rPr>
          <w:color w:val="000000"/>
        </w:rPr>
        <w:t>иную информацию, предусмотренную законодательством;</w:t>
      </w:r>
    </w:p>
    <w:p w:rsidR="00BC684C" w:rsidRPr="00CB1B49" w:rsidRDefault="00BC684C" w:rsidP="00CB1B49">
      <w:pPr>
        <w:pStyle w:val="justify"/>
        <w:spacing w:before="0" w:beforeAutospacing="0" w:after="0" w:afterAutospacing="0"/>
        <w:ind w:firstLine="567"/>
        <w:jc w:val="both"/>
        <w:rPr>
          <w:color w:val="000000"/>
        </w:rPr>
      </w:pPr>
      <w:r w:rsidRPr="00CB1B49">
        <w:rPr>
          <w:color w:val="000000"/>
        </w:rPr>
        <w:t xml:space="preserve">20.3. требовать от оператора внесения изменений в свои персональные данные в случае, если они являются неполными, устаревшими или неточными. В этих целях субъект персональных данных подает оператору заявление в порядке, </w:t>
      </w:r>
      <w:r w:rsidRPr="005E3CA4">
        <w:rPr>
          <w:color w:val="000000"/>
        </w:rPr>
        <w:t>установленном </w:t>
      </w:r>
      <w:hyperlink r:id="rId20" w:anchor="a9" w:tooltip="+" w:history="1">
        <w:r w:rsidRPr="005E3CA4">
          <w:rPr>
            <w:rStyle w:val="a7"/>
            <w:u w:val="none"/>
          </w:rPr>
          <w:t>ст.14</w:t>
        </w:r>
      </w:hyperlink>
      <w:r w:rsidRPr="005E3CA4">
        <w:rPr>
          <w:color w:val="000000"/>
        </w:rPr>
        <w:t> Закона</w:t>
      </w:r>
      <w:r w:rsidRPr="00CB1B49">
        <w:rPr>
          <w:color w:val="000000"/>
        </w:rPr>
        <w:t xml:space="preserve"> Республики Беларусь от 07.05.2021 № 99-З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BC684C" w:rsidRPr="00CB1B49" w:rsidRDefault="00BC684C" w:rsidP="00CB1B49">
      <w:pPr>
        <w:pStyle w:val="justify"/>
        <w:spacing w:before="0" w:beforeAutospacing="0" w:after="0" w:afterAutospacing="0"/>
        <w:ind w:firstLine="567"/>
        <w:jc w:val="both"/>
        <w:rPr>
          <w:color w:val="000000"/>
        </w:rPr>
      </w:pPr>
      <w:r w:rsidRPr="00CB1B49">
        <w:rPr>
          <w:color w:val="000000"/>
        </w:rPr>
        <w:t xml:space="preserve">20.4. получать от оператора информацию о предоставлении своих персональных данных третьим лицам один раз в календарный год бесплатно, если иное не </w:t>
      </w:r>
      <w:r w:rsidRPr="005E3CA4">
        <w:rPr>
          <w:color w:val="000000"/>
        </w:rPr>
        <w:t>предусмотрено </w:t>
      </w:r>
      <w:hyperlink r:id="rId21" w:anchor="a17" w:tooltip="+" w:history="1">
        <w:r w:rsidRPr="005E3CA4">
          <w:rPr>
            <w:rStyle w:val="a7"/>
            <w:u w:val="none"/>
          </w:rPr>
          <w:t>Законом</w:t>
        </w:r>
      </w:hyperlink>
      <w:r w:rsidRPr="005E3CA4">
        <w:rPr>
          <w:color w:val="000000"/>
        </w:rPr>
        <w:t> Республики</w:t>
      </w:r>
      <w:r w:rsidRPr="00CB1B49">
        <w:rPr>
          <w:color w:val="000000"/>
        </w:rPr>
        <w:t> Беларусь от 07.05.2021 № 99-З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Заявление субъекта персональных данных должно содержать:</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фамилию, собственное имя, отчество (если таковое имеется) субъекта персональных данных, адрес его места жительства (места пребывания);</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дату рождения субъекта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изложение сути требований субъекта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личную подпись либо электронную цифровую подпись субъекта персональных данных;</w:t>
      </w:r>
    </w:p>
    <w:p w:rsidR="00BC684C" w:rsidRPr="00CB1B49" w:rsidRDefault="00BC684C" w:rsidP="00CB1B49">
      <w:pPr>
        <w:pStyle w:val="justify"/>
        <w:spacing w:before="0" w:beforeAutospacing="0" w:after="0" w:afterAutospacing="0"/>
        <w:ind w:firstLine="567"/>
        <w:jc w:val="both"/>
        <w:rPr>
          <w:color w:val="000000"/>
        </w:rPr>
      </w:pPr>
      <w:r w:rsidRPr="00CB1B49">
        <w:rPr>
          <w:color w:val="000000"/>
        </w:rPr>
        <w:t xml:space="preserve">20.5.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w:t>
      </w:r>
      <w:r w:rsidRPr="00E9135A">
        <w:rPr>
          <w:color w:val="000000"/>
        </w:rPr>
        <w:t>предусмотренных </w:t>
      </w:r>
      <w:hyperlink r:id="rId22" w:anchor="a17" w:tooltip="+" w:history="1">
        <w:r w:rsidRPr="00E9135A">
          <w:rPr>
            <w:rStyle w:val="a7"/>
            <w:u w:val="none"/>
          </w:rPr>
          <w:t>Законом</w:t>
        </w:r>
      </w:hyperlink>
      <w:r w:rsidRPr="00E9135A">
        <w:rPr>
          <w:color w:val="000000"/>
        </w:rPr>
        <w:t> Республики Беларусь от 07.05.2021 № 99-З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23" w:anchor="a17" w:tooltip="+" w:history="1">
        <w:r w:rsidRPr="00E9135A">
          <w:rPr>
            <w:rStyle w:val="a7"/>
            <w:u w:val="none"/>
          </w:rPr>
          <w:t>Законом</w:t>
        </w:r>
      </w:hyperlink>
      <w:r w:rsidRPr="00E9135A">
        <w:rPr>
          <w:color w:val="000000"/>
        </w:rPr>
        <w:t> Республики</w:t>
      </w:r>
      <w:r w:rsidRPr="00CB1B49">
        <w:rPr>
          <w:color w:val="000000"/>
        </w:rPr>
        <w:t> Беларусь от 07.05.2021 № 99-З «О защите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 xml:space="preserve">20.6. обжаловать действия (бездействие) и решения оператора, нарушающие его права при обработке персональных данных, </w:t>
      </w:r>
      <w:proofErr w:type="gramStart"/>
      <w:r w:rsidRPr="00CB1B49">
        <w:rPr>
          <w:color w:val="000000"/>
        </w:rPr>
        <w:t>в</w:t>
      </w:r>
      <w:proofErr w:type="gramEnd"/>
      <w:r w:rsidRPr="00CB1B49">
        <w:rPr>
          <w:color w:val="000000"/>
        </w:rPr>
        <w:t xml:space="preserve"> </w:t>
      </w:r>
      <w:proofErr w:type="gramStart"/>
      <w:r w:rsidRPr="00CB1B49">
        <w:rPr>
          <w:color w:val="000000"/>
        </w:rPr>
        <w:t>уполномоченный</w:t>
      </w:r>
      <w:proofErr w:type="gramEnd"/>
      <w:r w:rsidRPr="00CB1B49">
        <w:rPr>
          <w:color w:val="000000"/>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21. Право субъекта на доступ к его персональным данным может быть ограничено в соответствии с законодательством Республики Беларусь.</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lastRenderedPageBreak/>
        <w:t>22. Все обращения субъектов или их представителей в связи с обработкой их персональных данных регистрируются в соответствующем журнале.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23. Субъект персональных данных обязан:</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представлять Организации достоверные персональные данные;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своевременно сообщать Организации об изменениях и дополнениях своих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BC684C" w:rsidRPr="00CB1B49" w:rsidRDefault="00BC684C" w:rsidP="00CB1B49">
      <w:pPr>
        <w:pStyle w:val="y3"/>
        <w:spacing w:before="0" w:beforeAutospacing="0" w:after="0" w:afterAutospacing="0"/>
        <w:jc w:val="center"/>
        <w:rPr>
          <w:color w:val="000000"/>
        </w:rPr>
      </w:pPr>
      <w:r w:rsidRPr="00CB1B49">
        <w:rPr>
          <w:color w:val="000000"/>
        </w:rPr>
        <w:t>ГЛАВА 9</w:t>
      </w:r>
      <w:r w:rsidRPr="00CB1B49">
        <w:rPr>
          <w:color w:val="000000"/>
        </w:rPr>
        <w:br/>
        <w:t>ПРАВА И ОБЯЗАННОСТИ ОРГАНИЗАЦИИ</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24. Организация вправе:</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BC684C" w:rsidRPr="00CB1B49" w:rsidRDefault="00BC684C" w:rsidP="00E9135A">
      <w:pPr>
        <w:pStyle w:val="justify"/>
        <w:spacing w:before="0" w:beforeAutospacing="0" w:after="0" w:afterAutospacing="0"/>
        <w:ind w:firstLine="567"/>
        <w:jc w:val="both"/>
        <w:rPr>
          <w:color w:val="000000"/>
        </w:rPr>
      </w:pPr>
      <w:r w:rsidRPr="00CB1B49">
        <w:rPr>
          <w:color w:val="000000"/>
        </w:rPr>
        <w:t>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BC684C" w:rsidRPr="00CB1B49" w:rsidRDefault="00BC684C" w:rsidP="00CB1B49">
      <w:pPr>
        <w:pStyle w:val="justify"/>
        <w:spacing w:before="0" w:beforeAutospacing="0" w:after="160" w:afterAutospacing="0"/>
        <w:ind w:firstLine="567"/>
        <w:jc w:val="both"/>
        <w:rPr>
          <w:color w:val="000000"/>
        </w:rPr>
      </w:pPr>
      <w:r w:rsidRPr="00CB1B49">
        <w:rPr>
          <w:color w:val="000000"/>
        </w:rPr>
        <w:t>25. Организация обязана:</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разъяснять субъекту персональных данных его права, связанные с обработкой персональных данных;</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получать согласие субъекта персональных данных, за исключением случаев, предусмотренных </w:t>
      </w:r>
      <w:hyperlink r:id="rId24" w:anchor="a17" w:tooltip="+" w:history="1">
        <w:r w:rsidRPr="00E9135A">
          <w:rPr>
            <w:rStyle w:val="a7"/>
            <w:u w:val="none"/>
          </w:rPr>
          <w:t>Законом</w:t>
        </w:r>
      </w:hyperlink>
      <w:r w:rsidRPr="00E9135A">
        <w:rPr>
          <w:color w:val="000000"/>
        </w:rPr>
        <w:t> Республики Беларусь от 07.05.2021 № 99-З «О защите персональных данных» и иными законодательными актами;</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обеспечивать защиту персональных данных в процессе их обработки;</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представлять субъекту персональных данных информацию о его персональных данных, а также о представлении его персональных данных третьим лицам, за исключением случаев, предусмотренных </w:t>
      </w:r>
      <w:hyperlink r:id="rId25" w:anchor="a17" w:tooltip="+" w:history="1">
        <w:r w:rsidRPr="00E9135A">
          <w:rPr>
            <w:rStyle w:val="a7"/>
            <w:u w:val="none"/>
          </w:rPr>
          <w:t>Законом</w:t>
        </w:r>
      </w:hyperlink>
      <w:r w:rsidRPr="00E9135A">
        <w:rPr>
          <w:color w:val="000000"/>
        </w:rPr>
        <w:t> Республики Беларусь от 07.05.2021 № 99-З «О защите персональных данных» и иными законодательными актами;</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w:t>
      </w:r>
      <w:hyperlink r:id="rId26" w:anchor="a17" w:tooltip="+" w:history="1">
        <w:r w:rsidRPr="00E9135A">
          <w:rPr>
            <w:rStyle w:val="a7"/>
            <w:u w:val="none"/>
          </w:rPr>
          <w:t>Законом</w:t>
        </w:r>
      </w:hyperlink>
      <w:r w:rsidRPr="00E9135A">
        <w:rPr>
          <w:color w:val="000000"/>
        </w:rPr>
        <w:t> Республики Беларусь от 07.05.2021 № 99-З «О защите персональных данных» и иными законодательными актами;</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lastRenderedPageBreak/>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BC684C" w:rsidRPr="00E9135A" w:rsidRDefault="00BC684C" w:rsidP="00E9135A">
      <w:pPr>
        <w:pStyle w:val="justify"/>
        <w:spacing w:before="0" w:beforeAutospacing="0" w:after="0" w:afterAutospacing="0"/>
        <w:ind w:firstLine="567"/>
        <w:jc w:val="both"/>
        <w:rPr>
          <w:color w:val="000000"/>
        </w:rPr>
      </w:pPr>
      <w:r w:rsidRPr="00E9135A">
        <w:rPr>
          <w:color w:val="000000"/>
        </w:rPr>
        <w:t>исполнять иные обязанности, предусмотренные </w:t>
      </w:r>
      <w:hyperlink r:id="rId27" w:anchor="a17" w:tooltip="+" w:history="1">
        <w:r w:rsidRPr="00E9135A">
          <w:rPr>
            <w:rStyle w:val="a7"/>
            <w:u w:val="none"/>
          </w:rPr>
          <w:t>Законом</w:t>
        </w:r>
      </w:hyperlink>
      <w:r w:rsidRPr="00E9135A">
        <w:rPr>
          <w:color w:val="000000"/>
        </w:rPr>
        <w:t> Республики Беларусь от 07.05.2021 № 99-З «О защите персональных данных» и иными законодательными актами.</w:t>
      </w:r>
    </w:p>
    <w:p w:rsidR="00BC684C" w:rsidRPr="00CB1B49" w:rsidRDefault="00BC684C" w:rsidP="00CB1B49">
      <w:pPr>
        <w:pStyle w:val="y3"/>
        <w:spacing w:before="0" w:beforeAutospacing="0" w:after="0" w:afterAutospacing="0"/>
        <w:jc w:val="center"/>
        <w:rPr>
          <w:color w:val="000000"/>
        </w:rPr>
      </w:pPr>
      <w:r w:rsidRPr="00CB1B49">
        <w:rPr>
          <w:color w:val="000000"/>
        </w:rPr>
        <w:t>ГЛАВА 10</w:t>
      </w:r>
      <w:r w:rsidRPr="00CB1B49">
        <w:rPr>
          <w:color w:val="000000"/>
        </w:rPr>
        <w:br/>
        <w:t>ОТВЕТСТВЕННОСТЬ</w:t>
      </w:r>
    </w:p>
    <w:p w:rsidR="00BC684C" w:rsidRPr="00E9135A" w:rsidRDefault="00BC684C" w:rsidP="00CB1B49">
      <w:pPr>
        <w:pStyle w:val="justify"/>
        <w:spacing w:before="0" w:beforeAutospacing="0" w:after="0" w:afterAutospacing="0"/>
        <w:ind w:firstLine="567"/>
        <w:jc w:val="both"/>
        <w:rPr>
          <w:color w:val="000000"/>
        </w:rPr>
      </w:pPr>
      <w:r w:rsidRPr="00CB1B49">
        <w:rPr>
          <w:color w:val="000000"/>
        </w:rPr>
        <w:t xml:space="preserve">26. Лица, виновные в </w:t>
      </w:r>
      <w:r w:rsidRPr="00E9135A">
        <w:rPr>
          <w:color w:val="000000"/>
        </w:rPr>
        <w:t>нарушении </w:t>
      </w:r>
      <w:hyperlink r:id="rId28" w:anchor="a17" w:tooltip="+" w:history="1">
        <w:r w:rsidRPr="00E9135A">
          <w:rPr>
            <w:rStyle w:val="a7"/>
            <w:u w:val="none"/>
          </w:rPr>
          <w:t>Закона</w:t>
        </w:r>
      </w:hyperlink>
      <w:r w:rsidRPr="00E9135A">
        <w:rPr>
          <w:color w:val="000000"/>
        </w:rPr>
        <w:t> Республики Беларусь от 07.05.2021 № 99-З «О защите персональных данных», несут ответственность, предусмотренную законодательными актами.</w:t>
      </w:r>
    </w:p>
    <w:p w:rsidR="00BC684C" w:rsidRPr="00CB1B49" w:rsidRDefault="00BC684C" w:rsidP="00CB1B49">
      <w:pPr>
        <w:pStyle w:val="justify"/>
        <w:spacing w:before="0" w:beforeAutospacing="0" w:after="0" w:afterAutospacing="0"/>
        <w:ind w:firstLine="567"/>
        <w:jc w:val="both"/>
        <w:rPr>
          <w:color w:val="000000"/>
        </w:rPr>
      </w:pPr>
      <w:r w:rsidRPr="00E9135A">
        <w:rPr>
          <w:color w:val="000000"/>
        </w:rPr>
        <w:t>27. 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w:t>
      </w:r>
      <w:hyperlink r:id="rId29" w:anchor="a6676" w:tooltip="+" w:history="1">
        <w:r w:rsidRPr="00E9135A">
          <w:rPr>
            <w:rStyle w:val="a7"/>
            <w:u w:val="none"/>
          </w:rPr>
          <w:t>кодексом</w:t>
        </w:r>
      </w:hyperlink>
      <w:r w:rsidRPr="00E9135A">
        <w:rPr>
          <w:color w:val="000000"/>
        </w:rPr>
        <w:t> Республики Беларусь, а также</w:t>
      </w:r>
      <w:r w:rsidRPr="00CB1B49">
        <w:rPr>
          <w:color w:val="000000"/>
        </w:rPr>
        <w:t xml:space="preserve">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rsidR="00BC684C" w:rsidRPr="00CB1B49" w:rsidRDefault="00BC684C" w:rsidP="00CB1B49">
      <w:pPr>
        <w:pStyle w:val="Iauiue1"/>
        <w:tabs>
          <w:tab w:val="left" w:pos="180"/>
          <w:tab w:val="left" w:pos="9360"/>
        </w:tabs>
        <w:spacing w:line="360" w:lineRule="auto"/>
        <w:jc w:val="both"/>
        <w:rPr>
          <w:sz w:val="24"/>
          <w:szCs w:val="24"/>
        </w:rPr>
      </w:pPr>
    </w:p>
    <w:sectPr w:rsidR="00BC684C" w:rsidRPr="00CB1B49" w:rsidSect="000D778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0D"/>
    <w:rsid w:val="000153C1"/>
    <w:rsid w:val="00022572"/>
    <w:rsid w:val="00081024"/>
    <w:rsid w:val="00085A48"/>
    <w:rsid w:val="000D7781"/>
    <w:rsid w:val="001510FD"/>
    <w:rsid w:val="0022370D"/>
    <w:rsid w:val="002E40BE"/>
    <w:rsid w:val="003171A4"/>
    <w:rsid w:val="00321DA0"/>
    <w:rsid w:val="00374D2A"/>
    <w:rsid w:val="003B6DD1"/>
    <w:rsid w:val="003E094E"/>
    <w:rsid w:val="0040180D"/>
    <w:rsid w:val="00454EFA"/>
    <w:rsid w:val="00475392"/>
    <w:rsid w:val="00502027"/>
    <w:rsid w:val="00506A00"/>
    <w:rsid w:val="005E3CA4"/>
    <w:rsid w:val="00610FD6"/>
    <w:rsid w:val="006D72BE"/>
    <w:rsid w:val="00715B40"/>
    <w:rsid w:val="007518D6"/>
    <w:rsid w:val="00797F10"/>
    <w:rsid w:val="007D6B21"/>
    <w:rsid w:val="00813540"/>
    <w:rsid w:val="00814E6E"/>
    <w:rsid w:val="008753F3"/>
    <w:rsid w:val="008C7E23"/>
    <w:rsid w:val="00931073"/>
    <w:rsid w:val="009B2957"/>
    <w:rsid w:val="00A064CE"/>
    <w:rsid w:val="00B1395A"/>
    <w:rsid w:val="00B450DD"/>
    <w:rsid w:val="00BC684C"/>
    <w:rsid w:val="00C037AA"/>
    <w:rsid w:val="00CB1B49"/>
    <w:rsid w:val="00CB27BF"/>
    <w:rsid w:val="00CC3D0C"/>
    <w:rsid w:val="00CE068B"/>
    <w:rsid w:val="00CE2E81"/>
    <w:rsid w:val="00D42E5E"/>
    <w:rsid w:val="00D46F1E"/>
    <w:rsid w:val="00D7181D"/>
    <w:rsid w:val="00D80F75"/>
    <w:rsid w:val="00DB4B6A"/>
    <w:rsid w:val="00E44BC2"/>
    <w:rsid w:val="00E9135A"/>
    <w:rsid w:val="00E929F0"/>
    <w:rsid w:val="00EB6DF3"/>
    <w:rsid w:val="00F8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22370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3">
    <w:name w:val="List Paragraph"/>
    <w:basedOn w:val="a"/>
    <w:uiPriority w:val="34"/>
    <w:qFormat/>
    <w:rsid w:val="00081024"/>
    <w:pPr>
      <w:ind w:left="720"/>
      <w:contextualSpacing/>
    </w:pPr>
  </w:style>
  <w:style w:type="table" w:styleId="a4">
    <w:name w:val="Table Grid"/>
    <w:basedOn w:val="a1"/>
    <w:uiPriority w:val="59"/>
    <w:rsid w:val="000D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81D"/>
    <w:rPr>
      <w:rFonts w:ascii="Tahoma" w:hAnsi="Tahoma" w:cs="Tahoma"/>
      <w:sz w:val="16"/>
      <w:szCs w:val="16"/>
    </w:rPr>
  </w:style>
  <w:style w:type="character" w:customStyle="1" w:styleId="a6">
    <w:name w:val="Текст выноски Знак"/>
    <w:basedOn w:val="a0"/>
    <w:link w:val="a5"/>
    <w:uiPriority w:val="99"/>
    <w:semiHidden/>
    <w:rsid w:val="00D7181D"/>
    <w:rPr>
      <w:rFonts w:ascii="Tahoma" w:eastAsia="Times New Roman" w:hAnsi="Tahoma" w:cs="Tahoma"/>
      <w:sz w:val="16"/>
      <w:szCs w:val="16"/>
      <w:lang w:val="en-US" w:eastAsia="ru-RU"/>
    </w:rPr>
  </w:style>
  <w:style w:type="paragraph" w:customStyle="1" w:styleId="y3">
    <w:name w:val="y3"/>
    <w:basedOn w:val="a"/>
    <w:rsid w:val="00BC684C"/>
    <w:pPr>
      <w:overflowPunct/>
      <w:autoSpaceDE/>
      <w:autoSpaceDN/>
      <w:adjustRightInd/>
      <w:spacing w:before="100" w:beforeAutospacing="1" w:after="100" w:afterAutospacing="1"/>
      <w:textAlignment w:val="auto"/>
    </w:pPr>
    <w:rPr>
      <w:sz w:val="24"/>
      <w:szCs w:val="24"/>
      <w:lang w:val="ru-RU"/>
    </w:rPr>
  </w:style>
  <w:style w:type="paragraph" w:customStyle="1" w:styleId="justify">
    <w:name w:val="justify"/>
    <w:basedOn w:val="a"/>
    <w:rsid w:val="00BC684C"/>
    <w:pPr>
      <w:overflowPunct/>
      <w:autoSpaceDE/>
      <w:autoSpaceDN/>
      <w:adjustRightInd/>
      <w:spacing w:before="100" w:beforeAutospacing="1" w:after="100" w:afterAutospacing="1"/>
      <w:textAlignment w:val="auto"/>
    </w:pPr>
    <w:rPr>
      <w:sz w:val="24"/>
      <w:szCs w:val="24"/>
      <w:lang w:val="ru-RU"/>
    </w:rPr>
  </w:style>
  <w:style w:type="character" w:styleId="a7">
    <w:name w:val="Hyperlink"/>
    <w:basedOn w:val="a0"/>
    <w:uiPriority w:val="99"/>
    <w:semiHidden/>
    <w:unhideWhenUsed/>
    <w:rsid w:val="00BC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22370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3">
    <w:name w:val="List Paragraph"/>
    <w:basedOn w:val="a"/>
    <w:uiPriority w:val="34"/>
    <w:qFormat/>
    <w:rsid w:val="00081024"/>
    <w:pPr>
      <w:ind w:left="720"/>
      <w:contextualSpacing/>
    </w:pPr>
  </w:style>
  <w:style w:type="table" w:styleId="a4">
    <w:name w:val="Table Grid"/>
    <w:basedOn w:val="a1"/>
    <w:uiPriority w:val="59"/>
    <w:rsid w:val="000D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81D"/>
    <w:rPr>
      <w:rFonts w:ascii="Tahoma" w:hAnsi="Tahoma" w:cs="Tahoma"/>
      <w:sz w:val="16"/>
      <w:szCs w:val="16"/>
    </w:rPr>
  </w:style>
  <w:style w:type="character" w:customStyle="1" w:styleId="a6">
    <w:name w:val="Текст выноски Знак"/>
    <w:basedOn w:val="a0"/>
    <w:link w:val="a5"/>
    <w:uiPriority w:val="99"/>
    <w:semiHidden/>
    <w:rsid w:val="00D7181D"/>
    <w:rPr>
      <w:rFonts w:ascii="Tahoma" w:eastAsia="Times New Roman" w:hAnsi="Tahoma" w:cs="Tahoma"/>
      <w:sz w:val="16"/>
      <w:szCs w:val="16"/>
      <w:lang w:val="en-US" w:eastAsia="ru-RU"/>
    </w:rPr>
  </w:style>
  <w:style w:type="paragraph" w:customStyle="1" w:styleId="y3">
    <w:name w:val="y3"/>
    <w:basedOn w:val="a"/>
    <w:rsid w:val="00BC684C"/>
    <w:pPr>
      <w:overflowPunct/>
      <w:autoSpaceDE/>
      <w:autoSpaceDN/>
      <w:adjustRightInd/>
      <w:spacing w:before="100" w:beforeAutospacing="1" w:after="100" w:afterAutospacing="1"/>
      <w:textAlignment w:val="auto"/>
    </w:pPr>
    <w:rPr>
      <w:sz w:val="24"/>
      <w:szCs w:val="24"/>
      <w:lang w:val="ru-RU"/>
    </w:rPr>
  </w:style>
  <w:style w:type="paragraph" w:customStyle="1" w:styleId="justify">
    <w:name w:val="justify"/>
    <w:basedOn w:val="a"/>
    <w:rsid w:val="00BC684C"/>
    <w:pPr>
      <w:overflowPunct/>
      <w:autoSpaceDE/>
      <w:autoSpaceDN/>
      <w:adjustRightInd/>
      <w:spacing w:before="100" w:beforeAutospacing="1" w:after="100" w:afterAutospacing="1"/>
      <w:textAlignment w:val="auto"/>
    </w:pPr>
    <w:rPr>
      <w:sz w:val="24"/>
      <w:szCs w:val="24"/>
      <w:lang w:val="ru-RU"/>
    </w:rPr>
  </w:style>
  <w:style w:type="character" w:styleId="a7">
    <w:name w:val="Hyperlink"/>
    <w:basedOn w:val="a0"/>
    <w:uiPriority w:val="99"/>
    <w:semiHidden/>
    <w:unhideWhenUsed/>
    <w:rsid w:val="00BC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3177">
      <w:bodyDiv w:val="1"/>
      <w:marLeft w:val="0"/>
      <w:marRight w:val="0"/>
      <w:marTop w:val="0"/>
      <w:marBottom w:val="0"/>
      <w:divBdr>
        <w:top w:val="none" w:sz="0" w:space="0" w:color="auto"/>
        <w:left w:val="none" w:sz="0" w:space="0" w:color="auto"/>
        <w:bottom w:val="none" w:sz="0" w:space="0" w:color="auto"/>
        <w:right w:val="none" w:sz="0" w:space="0" w:color="auto"/>
      </w:divBdr>
    </w:div>
    <w:div w:id="16048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137469&amp;a=53" TargetMode="External"/><Relationship Id="rId13" Type="http://schemas.openxmlformats.org/officeDocument/2006/relationships/hyperlink" Target="https://bii.by/tx.dll?d=456009&amp;a=17" TargetMode="External"/><Relationship Id="rId18" Type="http://schemas.openxmlformats.org/officeDocument/2006/relationships/hyperlink" Target="https://bii.by/tx.dll?d=456009&amp;a=8" TargetMode="External"/><Relationship Id="rId26" Type="http://schemas.openxmlformats.org/officeDocument/2006/relationships/hyperlink" Target="https://bii.by/tx.dll?d=456009&amp;a=17" TargetMode="External"/><Relationship Id="rId3" Type="http://schemas.openxmlformats.org/officeDocument/2006/relationships/settings" Target="settings.xml"/><Relationship Id="rId21" Type="http://schemas.openxmlformats.org/officeDocument/2006/relationships/hyperlink" Target="https://bii.by/tx.dll?d=456009&amp;a=17" TargetMode="External"/><Relationship Id="rId7" Type="http://schemas.openxmlformats.org/officeDocument/2006/relationships/hyperlink" Target="https://bii.by/tx.dll?d=456009&amp;a=17" TargetMode="External"/><Relationship Id="rId12" Type="http://schemas.openxmlformats.org/officeDocument/2006/relationships/hyperlink" Target="https://bii.by/tx.dll?d=456009&amp;a=17" TargetMode="External"/><Relationship Id="rId17" Type="http://schemas.openxmlformats.org/officeDocument/2006/relationships/hyperlink" Target="https://bii.by/tx.dll?d=456009&amp;a=17" TargetMode="External"/><Relationship Id="rId25" Type="http://schemas.openxmlformats.org/officeDocument/2006/relationships/hyperlink" Target="https://bii.by/tx.dll?d=456009&amp;a=17" TargetMode="External"/><Relationship Id="rId2" Type="http://schemas.microsoft.com/office/2007/relationships/stylesWithEffects" Target="stylesWithEffects.xml"/><Relationship Id="rId16" Type="http://schemas.openxmlformats.org/officeDocument/2006/relationships/hyperlink" Target="https://bii.by/tx.dll?d=456009&amp;a=17" TargetMode="External"/><Relationship Id="rId20" Type="http://schemas.openxmlformats.org/officeDocument/2006/relationships/hyperlink" Target="https://bii.by/tx.dll?d=456009&amp;a=9" TargetMode="External"/><Relationship Id="rId29" Type="http://schemas.openxmlformats.org/officeDocument/2006/relationships/hyperlink" Target="https://bii.by/tx.dll?d=33380&amp;a=6676" TargetMode="External"/><Relationship Id="rId1" Type="http://schemas.openxmlformats.org/officeDocument/2006/relationships/styles" Target="styles.xml"/><Relationship Id="rId6" Type="http://schemas.openxmlformats.org/officeDocument/2006/relationships/hyperlink" Target="https://bii.by/tx.dll?d=33380&amp;a=6676" TargetMode="External"/><Relationship Id="rId11" Type="http://schemas.openxmlformats.org/officeDocument/2006/relationships/hyperlink" Target="https://bii.by/tx.dll?d=456009&amp;a=17" TargetMode="External"/><Relationship Id="rId24" Type="http://schemas.openxmlformats.org/officeDocument/2006/relationships/hyperlink" Target="https://bii.by/tx.dll?d=456009&amp;a=17" TargetMode="External"/><Relationship Id="rId5" Type="http://schemas.openxmlformats.org/officeDocument/2006/relationships/hyperlink" Target="https://bii.by/tx.dll?d=32170&amp;a=1" TargetMode="External"/><Relationship Id="rId15" Type="http://schemas.openxmlformats.org/officeDocument/2006/relationships/hyperlink" Target="https://bii.by/tx.dll?d=456009&amp;a=17" TargetMode="External"/><Relationship Id="rId23" Type="http://schemas.openxmlformats.org/officeDocument/2006/relationships/hyperlink" Target="https://bii.by/tx.dll?d=456009&amp;a=17" TargetMode="External"/><Relationship Id="rId28" Type="http://schemas.openxmlformats.org/officeDocument/2006/relationships/hyperlink" Target="https://bii.by/tx.dll?d=456009&amp;a=17" TargetMode="External"/><Relationship Id="rId10" Type="http://schemas.openxmlformats.org/officeDocument/2006/relationships/hyperlink" Target="https://bii.by/tx.dll?d=457234&amp;a=1" TargetMode="External"/><Relationship Id="rId19" Type="http://schemas.openxmlformats.org/officeDocument/2006/relationships/hyperlink" Target="https://bii.by/tx.dll?d=456009&amp;a=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i.by/tx.dll?d=146109&amp;a=58" TargetMode="External"/><Relationship Id="rId14" Type="http://schemas.openxmlformats.org/officeDocument/2006/relationships/hyperlink" Target="https://bii.by/tx.dll?d=456009&amp;a=17" TargetMode="External"/><Relationship Id="rId22" Type="http://schemas.openxmlformats.org/officeDocument/2006/relationships/hyperlink" Target="https://bii.by/tx.dll?d=456009&amp;a=17" TargetMode="External"/><Relationship Id="rId27" Type="http://schemas.openxmlformats.org/officeDocument/2006/relationships/hyperlink" Target="https://bii.by/tx.dll?d=456009&amp;a=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16</Pages>
  <Words>6910</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irasa</dc:creator>
  <cp:keywords/>
  <dc:description/>
  <cp:lastModifiedBy>Татьяна Фёдоровна</cp:lastModifiedBy>
  <cp:revision>41</cp:revision>
  <cp:lastPrinted>2017-06-08T07:33:00Z</cp:lastPrinted>
  <dcterms:created xsi:type="dcterms:W3CDTF">2016-06-28T13:40:00Z</dcterms:created>
  <dcterms:modified xsi:type="dcterms:W3CDTF">2021-09-16T10:26:00Z</dcterms:modified>
</cp:coreProperties>
</file>